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Professor Mark S. </w:t>
      </w:r>
      <w:proofErr w:type="spellStart"/>
      <w:r>
        <w:rPr>
          <w:rFonts w:ascii="Times New Roman" w:hAnsi="Times New Roman" w:cs="Times New Roman"/>
        </w:rPr>
        <w:t>Micale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 142/143</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Department of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3B11">
        <w:rPr>
          <w:rFonts w:ascii="Times New Roman" w:hAnsi="Times New Roman" w:cs="Times New Roman"/>
        </w:rPr>
        <w:t>Fall Semester, 2017</w:t>
      </w:r>
    </w:p>
    <w:p w:rsidR="007E4660" w:rsidRDefault="006C3B1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309</w:t>
      </w:r>
      <w:r w:rsidR="007E4660">
        <w:rPr>
          <w:rFonts w:ascii="Times New Roman" w:hAnsi="Times New Roman" w:cs="Times New Roman"/>
        </w:rPr>
        <w:t xml:space="preserve"> Gregory Hall</w:t>
      </w:r>
      <w:r w:rsidR="007E4660">
        <w:rPr>
          <w:rFonts w:ascii="Times New Roman" w:hAnsi="Times New Roman" w:cs="Times New Roman"/>
        </w:rPr>
        <w:tab/>
      </w:r>
      <w:r w:rsidR="007E4660">
        <w:rPr>
          <w:rFonts w:ascii="Times New Roman" w:hAnsi="Times New Roman" w:cs="Times New Roman"/>
        </w:rPr>
        <w:tab/>
      </w:r>
      <w:r w:rsidR="007E4660">
        <w:rPr>
          <w:rFonts w:ascii="Times New Roman" w:hAnsi="Times New Roman" w:cs="Times New Roman"/>
        </w:rPr>
        <w:tab/>
      </w:r>
      <w:r w:rsidR="007E4660">
        <w:rPr>
          <w:rFonts w:ascii="Times New Roman" w:hAnsi="Times New Roman" w:cs="Times New Roman"/>
        </w:rPr>
        <w:tab/>
      </w:r>
      <w:r w:rsidR="007E4660">
        <w:rPr>
          <w:rFonts w:ascii="Times New Roman" w:hAnsi="Times New Roman" w:cs="Times New Roman"/>
        </w:rPr>
        <w:tab/>
      </w:r>
      <w:r w:rsidR="007E4660">
        <w:rPr>
          <w:rFonts w:ascii="Times New Roman" w:hAnsi="Times New Roman" w:cs="Times New Roman"/>
        </w:rPr>
        <w:tab/>
      </w:r>
      <w:r w:rsidR="007E4660">
        <w:rPr>
          <w:rFonts w:ascii="Times New Roman" w:hAnsi="Times New Roman" w:cs="Times New Roman"/>
        </w:rPr>
        <w:tab/>
        <w:t>150 Animal Sciences Lab</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E-mail: </w:t>
      </w:r>
      <w:hyperlink r:id="rId5" w:history="1">
        <w:r>
          <w:rPr>
            <w:rStyle w:val="Hyperlink"/>
            <w:rFonts w:ascii="Times New Roman" w:hAnsi="Times New Roman" w:cs="Times New Roman"/>
          </w:rPr>
          <w:t>msmicale@illinois.edu</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Tuesdays and Thursdays, </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3B11">
        <w:rPr>
          <w:rFonts w:ascii="Times New Roman" w:hAnsi="Times New Roman" w:cs="Times New Roman"/>
        </w:rPr>
        <w:t>10:</w:t>
      </w:r>
      <w:r>
        <w:rPr>
          <w:rFonts w:ascii="Times New Roman" w:hAnsi="Times New Roman" w:cs="Times New Roman"/>
        </w:rPr>
        <w:t>00-</w:t>
      </w:r>
      <w:r w:rsidR="006C3B11">
        <w:rPr>
          <w:rFonts w:ascii="Times New Roman" w:hAnsi="Times New Roman" w:cs="Times New Roman"/>
        </w:rPr>
        <w:t>10</w:t>
      </w:r>
      <w:r>
        <w:rPr>
          <w:rFonts w:ascii="Times New Roman" w:hAnsi="Times New Roman" w:cs="Times New Roman"/>
        </w:rPr>
        <w:t>:50 A. M.</w:t>
      </w:r>
      <w:r>
        <w:rPr>
          <w:rFonts w:ascii="Times New Roman" w:hAnsi="Times New Roman" w:cs="Times New Roman"/>
        </w:rPr>
        <w:tab/>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E4660" w:rsidRDefault="007E4660" w:rsidP="007E4660">
      <w:pPr>
        <w:tabs>
          <w:tab w:val="center" w:pos="4680"/>
        </w:tabs>
        <w:suppressAutoHyphens/>
        <w:spacing w:line="240" w:lineRule="atLeast"/>
        <w:rPr>
          <w:rFonts w:ascii="Times New Roman" w:hAnsi="Times New Roman" w:cs="Times New Roman"/>
          <w:sz w:val="32"/>
          <w:szCs w:val="32"/>
        </w:rPr>
      </w:pPr>
      <w:r>
        <w:rPr>
          <w:rFonts w:ascii="Times New Roman" w:hAnsi="Times New Roman" w:cs="Times New Roman"/>
          <w:b/>
          <w:bCs/>
        </w:rPr>
        <w:tab/>
      </w:r>
      <w:r>
        <w:rPr>
          <w:rFonts w:ascii="Times New Roman" w:hAnsi="Times New Roman" w:cs="Times New Roman"/>
          <w:b/>
          <w:bCs/>
          <w:sz w:val="32"/>
          <w:szCs w:val="32"/>
        </w:rPr>
        <w:t>History 142/143</w:t>
      </w:r>
    </w:p>
    <w:p w:rsidR="007E4660" w:rsidRDefault="007E4660" w:rsidP="007E4660">
      <w:pPr>
        <w:tabs>
          <w:tab w:val="center" w:pos="4680"/>
        </w:tabs>
        <w:suppressAutoHyphens/>
        <w:spacing w:line="240" w:lineRule="atLeast"/>
        <w:rPr>
          <w:rFonts w:ascii="Times New Roman" w:hAnsi="Times New Roman" w:cs="Times New Roman"/>
          <w:b/>
          <w:bCs/>
          <w:sz w:val="32"/>
          <w:szCs w:val="32"/>
        </w:rPr>
      </w:pPr>
      <w:r>
        <w:rPr>
          <w:rFonts w:ascii="Times New Roman" w:hAnsi="Times New Roman" w:cs="Times New Roman"/>
          <w:b/>
          <w:bCs/>
          <w:sz w:val="32"/>
          <w:szCs w:val="32"/>
        </w:rPr>
        <w:tab/>
        <w:t>European Civilization:</w:t>
      </w:r>
    </w:p>
    <w:p w:rsidR="007E4660" w:rsidRDefault="007E4660" w:rsidP="007E4660">
      <w:pPr>
        <w:tabs>
          <w:tab w:val="center" w:pos="4680"/>
        </w:tabs>
        <w:suppressAutoHyphens/>
        <w:spacing w:line="240" w:lineRule="atLeast"/>
        <w:rPr>
          <w:rFonts w:ascii="Times New Roman" w:hAnsi="Times New Roman" w:cs="Times New Roman"/>
          <w:b/>
          <w:bCs/>
          <w:sz w:val="32"/>
          <w:szCs w:val="32"/>
        </w:rPr>
      </w:pPr>
      <w:r>
        <w:rPr>
          <w:rFonts w:ascii="Times New Roman" w:hAnsi="Times New Roman" w:cs="Times New Roman"/>
          <w:b/>
          <w:bCs/>
          <w:sz w:val="32"/>
          <w:szCs w:val="32"/>
        </w:rPr>
        <w:tab/>
        <w:t>1750 to the Present</w:t>
      </w:r>
    </w:p>
    <w:p w:rsidR="007E4660" w:rsidRDefault="007E4660" w:rsidP="007E4660">
      <w:pPr>
        <w:tabs>
          <w:tab w:val="center" w:pos="4680"/>
        </w:tabs>
        <w:suppressAutoHyphens/>
        <w:spacing w:line="240" w:lineRule="atLeast"/>
        <w:rPr>
          <w:rFonts w:ascii="Times New Roman" w:hAnsi="Times New Roman" w:cs="Times New Roman"/>
          <w:b/>
          <w:bCs/>
        </w:rPr>
      </w:pPr>
    </w:p>
    <w:p w:rsidR="007E4660" w:rsidRDefault="007E4660" w:rsidP="007E4660">
      <w:pPr>
        <w:tabs>
          <w:tab w:val="center" w:pos="4680"/>
        </w:tabs>
        <w:suppressAutoHyphens/>
        <w:spacing w:line="240" w:lineRule="atLeas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noProof/>
          <w:lang w:eastAsia="en-US"/>
        </w:rPr>
        <w:drawing>
          <wp:inline distT="0" distB="0" distL="0" distR="0">
            <wp:extent cx="5670550" cy="3794125"/>
            <wp:effectExtent l="0" t="0" r="0" b="0"/>
            <wp:docPr id="1" name="Picture 1" descr="West%20Civ%20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20Civ%20pic"/>
                    <pic:cNvPicPr>
                      <a:picLocks noChangeAspect="1" noChangeArrowheads="1"/>
                    </pic:cNvPicPr>
                  </pic:nvPicPr>
                  <pic:blipFill>
                    <a:blip r:embed="rId6">
                      <a:extLst>
                        <a:ext uri="{28A0092B-C50C-407E-A947-70E740481C1C}">
                          <a14:useLocalDpi xmlns:a14="http://schemas.microsoft.com/office/drawing/2010/main" val="0"/>
                        </a:ext>
                      </a:extLst>
                    </a:blip>
                    <a:srcRect l="-5214" r="-5214"/>
                    <a:stretch>
                      <a:fillRect/>
                    </a:stretch>
                  </pic:blipFill>
                  <pic:spPr bwMode="auto">
                    <a:xfrm>
                      <a:off x="0" y="0"/>
                      <a:ext cx="5670550" cy="3794125"/>
                    </a:xfrm>
                    <a:prstGeom prst="rect">
                      <a:avLst/>
                    </a:prstGeom>
                    <a:noFill/>
                    <a:ln>
                      <a:noFill/>
                    </a:ln>
                  </pic:spPr>
                </pic:pic>
              </a:graphicData>
            </a:graphic>
          </wp:inline>
        </w:drawing>
      </w:r>
    </w:p>
    <w:p w:rsidR="007E4660" w:rsidRDefault="007E4660" w:rsidP="007E4660">
      <w:pPr>
        <w:tabs>
          <w:tab w:val="center" w:pos="4680"/>
        </w:tabs>
        <w:suppressAutoHyphens/>
        <w:spacing w:line="240" w:lineRule="atLeast"/>
        <w:rPr>
          <w:rFonts w:ascii="Times New Roman" w:hAnsi="Times New Roman" w:cs="Times New Roman"/>
          <w:bCs/>
        </w:rPr>
      </w:pPr>
      <w:r>
        <w:rPr>
          <w:rFonts w:ascii="Times New Roman" w:hAnsi="Times New Roman" w:cs="Times New Roman"/>
          <w:b/>
          <w:bCs/>
        </w:rPr>
        <w:tab/>
      </w:r>
      <w:proofErr w:type="gramStart"/>
      <w:r>
        <w:rPr>
          <w:rFonts w:ascii="Times New Roman" w:hAnsi="Times New Roman" w:cs="Times New Roman"/>
          <w:bCs/>
        </w:rPr>
        <w:t>“Western Civilization.”</w:t>
      </w:r>
      <w:proofErr w:type="gramEnd"/>
      <w:r>
        <w:rPr>
          <w:rFonts w:ascii="Times New Roman" w:hAnsi="Times New Roman" w:cs="Times New Roman"/>
          <w:bCs/>
        </w:rPr>
        <w:t xml:space="preserve">  Photograph by Suzanne </w:t>
      </w:r>
      <w:proofErr w:type="spellStart"/>
      <w:r>
        <w:rPr>
          <w:rFonts w:ascii="Times New Roman" w:hAnsi="Times New Roman" w:cs="Times New Roman"/>
          <w:bCs/>
        </w:rPr>
        <w:t>Opton</w:t>
      </w:r>
      <w:proofErr w:type="spellEnd"/>
      <w:r>
        <w:rPr>
          <w:rFonts w:ascii="Times New Roman" w:hAnsi="Times New Roman" w:cs="Times New Roman"/>
          <w:bCs/>
        </w:rPr>
        <w:t xml:space="preserve"> (1993)</w:t>
      </w:r>
    </w:p>
    <w:p w:rsidR="007E4660" w:rsidRDefault="007E4660" w:rsidP="007E4660">
      <w:pPr>
        <w:tabs>
          <w:tab w:val="center" w:pos="4680"/>
        </w:tabs>
        <w:suppressAutoHyphens/>
        <w:spacing w:line="240" w:lineRule="atLeast"/>
        <w:rPr>
          <w:rFonts w:ascii="Times New Roman" w:hAnsi="Times New Roman" w:cs="Times New Roman"/>
          <w:bCs/>
        </w:rPr>
      </w:pP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Course Content</w:t>
      </w:r>
      <w:r>
        <w:rPr>
          <w:rFonts w:ascii="Times New Roman" w:hAnsi="Times New Roman" w:cs="Times New Roman"/>
        </w:rPr>
        <w:t>:  The past 300 years in Europe have been extraordinarily eventful.  This intr</w:t>
      </w:r>
      <w:r w:rsidR="007238FF">
        <w:rPr>
          <w:rFonts w:ascii="Times New Roman" w:hAnsi="Times New Roman" w:cs="Times New Roman"/>
        </w:rPr>
        <w:t>oductory course will examine a sequence of historical episodes du</w:t>
      </w:r>
      <w:r>
        <w:rPr>
          <w:rFonts w:ascii="Times New Roman" w:hAnsi="Times New Roman" w:cs="Times New Roman"/>
        </w:rPr>
        <w:t xml:space="preserve">ring this long, dramatic, and turbulent period in European history with particular attention to the period running from the middle of the eighteenth century to the middle of the twentieth century.  Geographically, the course will focus on Britain, France, and German-speaking central Europe with occasional collateral consideration of Italy, Spain, Eastern Europe, and Russia/Soviet Union.  We will study many aspects of the European historical experience, but especially events in politics, society, culture, and thought.  </w:t>
      </w:r>
      <w:r w:rsidR="007238FF">
        <w:rPr>
          <w:rFonts w:ascii="Times New Roman" w:hAnsi="Times New Roman" w:cs="Times New Roman"/>
        </w:rPr>
        <w:t xml:space="preserve">The course is divided into four great geochronological units:  </w:t>
      </w:r>
      <w:r>
        <w:rPr>
          <w:rFonts w:ascii="Times New Roman" w:hAnsi="Times New Roman" w:cs="Times New Roman"/>
        </w:rPr>
        <w:t xml:space="preserve">1) </w:t>
      </w:r>
      <w:r w:rsidR="007238FF">
        <w:rPr>
          <w:rFonts w:ascii="Times New Roman" w:hAnsi="Times New Roman" w:cs="Times New Roman"/>
        </w:rPr>
        <w:t xml:space="preserve">The Age of the French Revolution; </w:t>
      </w:r>
      <w:r>
        <w:rPr>
          <w:rFonts w:ascii="Times New Roman" w:hAnsi="Times New Roman" w:cs="Times New Roman"/>
        </w:rPr>
        <w:t xml:space="preserve">2) </w:t>
      </w:r>
      <w:r w:rsidR="007238FF">
        <w:rPr>
          <w:rFonts w:ascii="Times New Roman" w:hAnsi="Times New Roman" w:cs="Times New Roman"/>
        </w:rPr>
        <w:t>Victorian Britain; 3</w:t>
      </w:r>
      <w:r>
        <w:rPr>
          <w:rFonts w:ascii="Times New Roman" w:hAnsi="Times New Roman" w:cs="Times New Roman"/>
        </w:rPr>
        <w:t xml:space="preserve">) </w:t>
      </w:r>
      <w:r w:rsidR="007238FF">
        <w:rPr>
          <w:rFonts w:ascii="Times New Roman" w:hAnsi="Times New Roman" w:cs="Times New Roman"/>
        </w:rPr>
        <w:t>Europe and World War One</w:t>
      </w:r>
      <w:r>
        <w:rPr>
          <w:rFonts w:ascii="Times New Roman" w:hAnsi="Times New Roman" w:cs="Times New Roman"/>
        </w:rPr>
        <w:t xml:space="preserve">; and 4) </w:t>
      </w:r>
      <w:r w:rsidR="007238FF">
        <w:rPr>
          <w:rFonts w:ascii="Times New Roman" w:hAnsi="Times New Roman" w:cs="Times New Roman"/>
        </w:rPr>
        <w:t>The Age of the Great Dictators.</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bookmarkStart w:id="0" w:name="_GoBack"/>
      <w:bookmarkEnd w:id="0"/>
      <w:r>
        <w:rPr>
          <w:rFonts w:ascii="Times New Roman" w:hAnsi="Times New Roman" w:cs="Times New Roman"/>
        </w:rPr>
        <w:lastRenderedPageBreak/>
        <w:tab/>
      </w:r>
      <w:r w:rsidR="007238FF" w:rsidRPr="007238FF">
        <w:rPr>
          <w:rFonts w:ascii="Times New Roman" w:hAnsi="Times New Roman" w:cs="Times New Roman"/>
          <w:u w:val="single"/>
        </w:rPr>
        <w:t xml:space="preserve">Assigned </w:t>
      </w:r>
      <w:r>
        <w:rPr>
          <w:rFonts w:ascii="Times New Roman" w:hAnsi="Times New Roman" w:cs="Times New Roman"/>
          <w:u w:val="single"/>
        </w:rPr>
        <w:t xml:space="preserve">Course </w:t>
      </w:r>
      <w:r w:rsidR="007238FF">
        <w:rPr>
          <w:rFonts w:ascii="Times New Roman" w:hAnsi="Times New Roman" w:cs="Times New Roman"/>
          <w:u w:val="single"/>
        </w:rPr>
        <w:t>Books</w:t>
      </w:r>
      <w:r w:rsidR="007238FF">
        <w:rPr>
          <w:rFonts w:ascii="Times New Roman" w:hAnsi="Times New Roman" w:cs="Times New Roman"/>
        </w:rPr>
        <w:t>:</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Friedrich Engels, </w:t>
      </w:r>
      <w:proofErr w:type="gramStart"/>
      <w:r>
        <w:rPr>
          <w:rFonts w:ascii="Times New Roman" w:hAnsi="Times New Roman" w:cs="Times New Roman"/>
          <w:u w:val="single"/>
        </w:rPr>
        <w:t>The</w:t>
      </w:r>
      <w:proofErr w:type="gramEnd"/>
      <w:r>
        <w:rPr>
          <w:rFonts w:ascii="Times New Roman" w:hAnsi="Times New Roman" w:cs="Times New Roman"/>
          <w:u w:val="single"/>
        </w:rPr>
        <w:t xml:space="preserve"> Condition of the Working Class in England</w:t>
      </w:r>
      <w:r>
        <w:rPr>
          <w:rFonts w:ascii="Times New Roman" w:hAnsi="Times New Roman" w:cs="Times New Roman"/>
        </w:rPr>
        <w:t xml:space="preserve"> (1844)</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Erich Maria Remarque, </w:t>
      </w:r>
      <w:r>
        <w:rPr>
          <w:rFonts w:ascii="Times New Roman" w:hAnsi="Times New Roman" w:cs="Times New Roman"/>
          <w:u w:val="single"/>
        </w:rPr>
        <w:t>All Quiet on the Western Front</w:t>
      </w:r>
      <w:r>
        <w:rPr>
          <w:rFonts w:ascii="Times New Roman" w:hAnsi="Times New Roman" w:cs="Times New Roman"/>
        </w:rPr>
        <w:t xml:space="preserve"> (1929)</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sidR="006C3B11">
        <w:rPr>
          <w:rFonts w:ascii="Times New Roman" w:hAnsi="Times New Roman" w:cs="Times New Roman"/>
        </w:rPr>
        <w:t xml:space="preserve">Yevgeny </w:t>
      </w:r>
      <w:proofErr w:type="spellStart"/>
      <w:r w:rsidR="006C3B11">
        <w:rPr>
          <w:rFonts w:ascii="Times New Roman" w:hAnsi="Times New Roman" w:cs="Times New Roman"/>
        </w:rPr>
        <w:t>Zamyatin</w:t>
      </w:r>
      <w:proofErr w:type="spellEnd"/>
      <w:r w:rsidR="006C3B11">
        <w:rPr>
          <w:rFonts w:ascii="Times New Roman" w:hAnsi="Times New Roman" w:cs="Times New Roman"/>
        </w:rPr>
        <w:t xml:space="preserve">, </w:t>
      </w:r>
      <w:r w:rsidR="006C3B11" w:rsidRPr="006C3B11">
        <w:rPr>
          <w:rFonts w:ascii="Times New Roman" w:hAnsi="Times New Roman" w:cs="Times New Roman"/>
          <w:u w:val="single"/>
        </w:rPr>
        <w:t>We</w:t>
      </w:r>
      <w:r>
        <w:rPr>
          <w:rFonts w:ascii="Times New Roman" w:hAnsi="Times New Roman" w:cs="Times New Roman"/>
        </w:rPr>
        <w:t xml:space="preserve"> (19</w:t>
      </w:r>
      <w:r w:rsidR="006C3B11">
        <w:rPr>
          <w:rFonts w:ascii="Times New Roman" w:hAnsi="Times New Roman" w:cs="Times New Roman"/>
        </w:rPr>
        <w:t>19</w:t>
      </w:r>
      <w:r>
        <w:rPr>
          <w:rFonts w:ascii="Times New Roman" w:hAnsi="Times New Roman" w:cs="Times New Roman"/>
        </w:rPr>
        <w:t>)</w:t>
      </w:r>
    </w:p>
    <w:p w:rsidR="007E4660" w:rsidRDefault="007E4660" w:rsidP="007E4660">
      <w:pPr>
        <w:tabs>
          <w:tab w:val="left" w:pos="-720"/>
        </w:tabs>
        <w:suppressAutoHyphens/>
        <w:spacing w:line="240" w:lineRule="atLeast"/>
        <w:rPr>
          <w:rFonts w:ascii="Times New Roman" w:hAnsi="Times New Roman" w:cs="Times New Roman"/>
        </w:rPr>
      </w:pPr>
    </w:p>
    <w:p w:rsidR="007238FF" w:rsidRDefault="007238FF"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In addition, a customized collection of documents and articles, titled </w:t>
      </w:r>
      <w:r>
        <w:rPr>
          <w:rFonts w:ascii="Times New Roman" w:hAnsi="Times New Roman" w:cs="Times New Roman"/>
          <w:u w:val="single"/>
        </w:rPr>
        <w:t>European Civilization:  1750 to the Present</w:t>
      </w:r>
      <w:r>
        <w:rPr>
          <w:rFonts w:ascii="Times New Roman" w:hAnsi="Times New Roman" w:cs="Times New Roman"/>
        </w:rPr>
        <w:t xml:space="preserve">, second edition, is required.  This </w:t>
      </w:r>
      <w:r>
        <w:rPr>
          <w:rFonts w:ascii="Times New Roman" w:hAnsi="Times New Roman" w:cs="Times New Roman"/>
          <w:u w:val="single"/>
        </w:rPr>
        <w:t>Course Reader</w:t>
      </w:r>
      <w:r>
        <w:rPr>
          <w:rFonts w:ascii="Times New Roman" w:hAnsi="Times New Roman" w:cs="Times New Roman"/>
        </w:rPr>
        <w:t xml:space="preserve"> has been prepared and printed just for our course, so be sure to acquire a copy; we will be reading nearly everything in it.</w:t>
      </w:r>
      <w:r w:rsidR="002D0F05">
        <w:rPr>
          <w:rFonts w:ascii="Times New Roman" w:hAnsi="Times New Roman" w:cs="Times New Roman"/>
        </w:rPr>
        <w:t xml:space="preserve">  </w:t>
      </w:r>
      <w:r w:rsidR="001E6F4D">
        <w:rPr>
          <w:rFonts w:ascii="Times New Roman" w:hAnsi="Times New Roman" w:cs="Times New Roman"/>
        </w:rPr>
        <w:t xml:space="preserve">Please </w:t>
      </w:r>
      <w:r w:rsidR="002D0F05">
        <w:rPr>
          <w:rFonts w:ascii="Times New Roman" w:hAnsi="Times New Roman" w:cs="Times New Roman"/>
        </w:rPr>
        <w:t xml:space="preserve">purchase the second edition, since it includes several new documents. </w:t>
      </w:r>
    </w:p>
    <w:p w:rsidR="007238FF" w:rsidRDefault="007238FF"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The course books, including the </w:t>
      </w:r>
      <w:r>
        <w:rPr>
          <w:rFonts w:ascii="Times New Roman" w:hAnsi="Times New Roman" w:cs="Times New Roman"/>
          <w:u w:val="single"/>
        </w:rPr>
        <w:t>Course Reader</w:t>
      </w:r>
      <w:r>
        <w:rPr>
          <w:rFonts w:ascii="Times New Roman" w:hAnsi="Times New Roman" w:cs="Times New Roman"/>
        </w:rPr>
        <w:t xml:space="preserve">, are </w:t>
      </w:r>
      <w:r w:rsidR="002D0F05">
        <w:rPr>
          <w:rFonts w:ascii="Times New Roman" w:hAnsi="Times New Roman" w:cs="Times New Roman"/>
        </w:rPr>
        <w:t xml:space="preserve">now </w:t>
      </w:r>
      <w:r>
        <w:rPr>
          <w:rFonts w:ascii="Times New Roman" w:hAnsi="Times New Roman" w:cs="Times New Roman"/>
        </w:rPr>
        <w:t>available for purchase at the Illini Union Bookstore</w:t>
      </w:r>
      <w:r w:rsidR="002D0F05">
        <w:rPr>
          <w:rFonts w:ascii="Times New Roman" w:hAnsi="Times New Roman" w:cs="Times New Roman"/>
        </w:rPr>
        <w:t xml:space="preserve"> in affordable paperback editions</w:t>
      </w:r>
      <w:r w:rsidR="007238FF">
        <w:rPr>
          <w:rFonts w:ascii="Times New Roman" w:hAnsi="Times New Roman" w:cs="Times New Roman"/>
        </w:rPr>
        <w:t>.</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Course Requirements and Grading</w:t>
      </w:r>
      <w:r w:rsidR="0067031A">
        <w:rPr>
          <w:rFonts w:ascii="Times New Roman" w:hAnsi="Times New Roman" w:cs="Times New Roman"/>
        </w:rPr>
        <w:t>:</w:t>
      </w:r>
    </w:p>
    <w:p w:rsidR="007E4660" w:rsidRDefault="007E4660" w:rsidP="007E4660">
      <w:pPr>
        <w:tabs>
          <w:tab w:val="left" w:pos="-720"/>
        </w:tabs>
        <w:suppressAutoHyphens/>
        <w:spacing w:line="240" w:lineRule="atLeast"/>
        <w:ind w:left="360"/>
        <w:rPr>
          <w:rFonts w:ascii="Times New Roman" w:hAnsi="Times New Roman" w:cs="Times New Roman"/>
        </w:rPr>
      </w:pPr>
    </w:p>
    <w:p w:rsidR="007E4660" w:rsidRDefault="00795F8B" w:rsidP="007E4660">
      <w:pPr>
        <w:tabs>
          <w:tab w:val="left" w:pos="-720"/>
        </w:tabs>
        <w:suppressAutoHyphens/>
        <w:spacing w:line="240" w:lineRule="atLeast"/>
        <w:ind w:left="360"/>
        <w:rPr>
          <w:rFonts w:ascii="Times New Roman" w:hAnsi="Times New Roman" w:cs="Times New Roman"/>
        </w:rPr>
      </w:pPr>
      <w:r>
        <w:rPr>
          <w:rFonts w:ascii="Times New Roman" w:hAnsi="Times New Roman" w:cs="Times New Roman"/>
        </w:rPr>
        <w:t>a</w:t>
      </w:r>
      <w:r w:rsidR="007E4660">
        <w:rPr>
          <w:rFonts w:ascii="Times New Roman" w:hAnsi="Times New Roman" w:cs="Times New Roman"/>
        </w:rPr>
        <w:t xml:space="preserve">) </w:t>
      </w:r>
      <w:r w:rsidR="006C3B11">
        <w:rPr>
          <w:rFonts w:ascii="Times New Roman" w:hAnsi="Times New Roman" w:cs="Times New Roman"/>
        </w:rPr>
        <w:t xml:space="preserve"> </w:t>
      </w:r>
      <w:proofErr w:type="gramStart"/>
      <w:r w:rsidR="007238FF">
        <w:rPr>
          <w:rFonts w:ascii="Times New Roman" w:hAnsi="Times New Roman" w:cs="Times New Roman"/>
        </w:rPr>
        <w:t>attenda</w:t>
      </w:r>
      <w:r w:rsidR="007E4660">
        <w:rPr>
          <w:rFonts w:ascii="Times New Roman" w:hAnsi="Times New Roman" w:cs="Times New Roman"/>
        </w:rPr>
        <w:t>nce</w:t>
      </w:r>
      <w:proofErr w:type="gramEnd"/>
      <w:r w:rsidR="007E4660">
        <w:rPr>
          <w:rFonts w:ascii="Times New Roman" w:hAnsi="Times New Roman" w:cs="Times New Roman"/>
        </w:rPr>
        <w:t xml:space="preserve"> at and participation in your w</w:t>
      </w:r>
      <w:r w:rsidR="007238FF">
        <w:rPr>
          <w:rFonts w:ascii="Times New Roman" w:hAnsi="Times New Roman" w:cs="Times New Roman"/>
        </w:rPr>
        <w:t>eekly discussion section (20%)</w:t>
      </w:r>
    </w:p>
    <w:p w:rsidR="007E4660" w:rsidRDefault="00795F8B" w:rsidP="007E4660">
      <w:pPr>
        <w:tabs>
          <w:tab w:val="left" w:pos="-720"/>
        </w:tabs>
        <w:suppressAutoHyphens/>
        <w:spacing w:line="240" w:lineRule="atLeast"/>
        <w:ind w:left="360"/>
        <w:rPr>
          <w:rFonts w:ascii="Times New Roman" w:hAnsi="Times New Roman" w:cs="Times New Roman"/>
        </w:rPr>
      </w:pPr>
      <w:r>
        <w:rPr>
          <w:rFonts w:ascii="Times New Roman" w:hAnsi="Times New Roman" w:cs="Times New Roman"/>
        </w:rPr>
        <w:t>b</w:t>
      </w:r>
      <w:r w:rsidR="006C3B11">
        <w:rPr>
          <w:rFonts w:ascii="Times New Roman" w:hAnsi="Times New Roman" w:cs="Times New Roman"/>
        </w:rPr>
        <w:t xml:space="preserve">)  </w:t>
      </w:r>
      <w:proofErr w:type="gramStart"/>
      <w:r w:rsidR="0067031A">
        <w:rPr>
          <w:rFonts w:ascii="Times New Roman" w:hAnsi="Times New Roman" w:cs="Times New Roman"/>
        </w:rPr>
        <w:t>four</w:t>
      </w:r>
      <w:proofErr w:type="gramEnd"/>
      <w:r w:rsidR="0067031A">
        <w:rPr>
          <w:rFonts w:ascii="Times New Roman" w:hAnsi="Times New Roman" w:cs="Times New Roman"/>
        </w:rPr>
        <w:t xml:space="preserve"> </w:t>
      </w:r>
      <w:r w:rsidR="007238FF">
        <w:rPr>
          <w:rFonts w:ascii="Times New Roman" w:hAnsi="Times New Roman" w:cs="Times New Roman"/>
        </w:rPr>
        <w:t xml:space="preserve">in-class </w:t>
      </w:r>
      <w:r w:rsidR="0067031A">
        <w:rPr>
          <w:rFonts w:ascii="Times New Roman" w:hAnsi="Times New Roman" w:cs="Times New Roman"/>
        </w:rPr>
        <w:t>quizzes (10% apiece = 40%)</w:t>
      </w:r>
    </w:p>
    <w:p w:rsidR="006C3B11" w:rsidRDefault="00795F8B" w:rsidP="007E4660">
      <w:pPr>
        <w:tabs>
          <w:tab w:val="left" w:pos="-720"/>
        </w:tabs>
        <w:suppressAutoHyphens/>
        <w:spacing w:line="240" w:lineRule="atLeast"/>
        <w:ind w:left="360"/>
        <w:rPr>
          <w:rFonts w:ascii="Times New Roman" w:hAnsi="Times New Roman" w:cs="Times New Roman"/>
        </w:rPr>
      </w:pPr>
      <w:r>
        <w:rPr>
          <w:rFonts w:ascii="Times New Roman" w:hAnsi="Times New Roman" w:cs="Times New Roman"/>
        </w:rPr>
        <w:t>c</w:t>
      </w:r>
      <w:r w:rsidR="006C3B11">
        <w:rPr>
          <w:rFonts w:ascii="Times New Roman" w:hAnsi="Times New Roman" w:cs="Times New Roman"/>
        </w:rPr>
        <w:t xml:space="preserve">) </w:t>
      </w:r>
      <w:r w:rsidR="0067031A">
        <w:rPr>
          <w:rFonts w:ascii="Times New Roman" w:hAnsi="Times New Roman" w:cs="Times New Roman"/>
        </w:rPr>
        <w:t xml:space="preserve"> </w:t>
      </w:r>
      <w:proofErr w:type="gramStart"/>
      <w:r w:rsidR="006C3B11">
        <w:rPr>
          <w:rFonts w:ascii="Times New Roman" w:hAnsi="Times New Roman" w:cs="Times New Roman"/>
        </w:rPr>
        <w:t>two</w:t>
      </w:r>
      <w:proofErr w:type="gramEnd"/>
      <w:r w:rsidR="006C3B11">
        <w:rPr>
          <w:rFonts w:ascii="Times New Roman" w:hAnsi="Times New Roman" w:cs="Times New Roman"/>
        </w:rPr>
        <w:t xml:space="preserve"> written assignments</w:t>
      </w:r>
      <w:r w:rsidR="0067031A">
        <w:rPr>
          <w:rFonts w:ascii="Times New Roman" w:hAnsi="Times New Roman" w:cs="Times New Roman"/>
        </w:rPr>
        <w:t xml:space="preserve"> (20% apiece = 40%</w:t>
      </w:r>
      <w:r>
        <w:rPr>
          <w:rFonts w:ascii="Times New Roman" w:hAnsi="Times New Roman" w:cs="Times New Roman"/>
        </w:rPr>
        <w:t>)</w:t>
      </w:r>
    </w:p>
    <w:p w:rsidR="006C3B11" w:rsidRDefault="006C3B11" w:rsidP="007E4660">
      <w:pPr>
        <w:tabs>
          <w:tab w:val="left" w:pos="-720"/>
        </w:tabs>
        <w:suppressAutoHyphens/>
        <w:spacing w:line="240" w:lineRule="atLeast"/>
        <w:ind w:left="360"/>
        <w:rPr>
          <w:rFonts w:ascii="Times New Roman" w:hAnsi="Times New Roman" w:cs="Times New Roman"/>
        </w:rPr>
      </w:pPr>
    </w:p>
    <w:p w:rsidR="007E4660" w:rsidRDefault="007E4660" w:rsidP="007E4660">
      <w:pPr>
        <w:tabs>
          <w:tab w:val="left" w:pos="-720"/>
        </w:tabs>
        <w:suppressAutoHyphens/>
        <w:spacing w:line="240" w:lineRule="atLeast"/>
        <w:ind w:left="360"/>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center" w:pos="4680"/>
        </w:tabs>
        <w:suppressAutoHyphens/>
        <w:spacing w:line="240" w:lineRule="atLeast"/>
        <w:rPr>
          <w:rFonts w:ascii="Times New Roman" w:hAnsi="Times New Roman" w:cs="Times New Roman"/>
        </w:rPr>
      </w:pPr>
      <w:r>
        <w:rPr>
          <w:rFonts w:ascii="Times New Roman" w:hAnsi="Times New Roman" w:cs="Times New Roman"/>
          <w:b/>
          <w:bCs/>
        </w:rPr>
        <w:tab/>
        <w:t>Schedule of Lectures and Readings</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2B35C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1) </w:t>
      </w:r>
      <w:r w:rsidR="0067031A">
        <w:rPr>
          <w:rFonts w:ascii="Times New Roman" w:hAnsi="Times New Roman" w:cs="Times New Roman"/>
        </w:rPr>
        <w:t xml:space="preserve"> August 29:  </w:t>
      </w:r>
      <w:r w:rsidR="007E4660">
        <w:rPr>
          <w:rFonts w:ascii="Times New Roman" w:hAnsi="Times New Roman" w:cs="Times New Roman"/>
        </w:rPr>
        <w:t>Introduction to Modern European History</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p>
    <w:p w:rsidR="007E4660" w:rsidRPr="00F13D5B" w:rsidRDefault="007E4660" w:rsidP="007E4660">
      <w:pPr>
        <w:tabs>
          <w:tab w:val="center" w:pos="4680"/>
        </w:tabs>
        <w:suppressAutoHyphens/>
        <w:spacing w:line="240" w:lineRule="atLeast"/>
        <w:rPr>
          <w:rFonts w:ascii="Times New Roman" w:hAnsi="Times New Roman" w:cs="Times New Roman"/>
          <w:b/>
          <w:bCs/>
          <w:sz w:val="28"/>
          <w:szCs w:val="28"/>
        </w:rPr>
      </w:pPr>
      <w:r>
        <w:rPr>
          <w:rFonts w:ascii="Times New Roman" w:hAnsi="Times New Roman" w:cs="Times New Roman"/>
          <w:b/>
          <w:bCs/>
        </w:rPr>
        <w:tab/>
      </w:r>
      <w:r w:rsidR="006C3B11" w:rsidRPr="00F13D5B">
        <w:rPr>
          <w:rFonts w:ascii="Times New Roman" w:hAnsi="Times New Roman" w:cs="Times New Roman"/>
          <w:b/>
          <w:bCs/>
          <w:sz w:val="28"/>
          <w:szCs w:val="28"/>
        </w:rPr>
        <w:t>Unit</w:t>
      </w:r>
      <w:r w:rsidRPr="00F13D5B">
        <w:rPr>
          <w:rFonts w:ascii="Times New Roman" w:hAnsi="Times New Roman" w:cs="Times New Roman"/>
          <w:b/>
          <w:bCs/>
          <w:sz w:val="28"/>
          <w:szCs w:val="28"/>
        </w:rPr>
        <w:t xml:space="preserve"> One:</w:t>
      </w:r>
    </w:p>
    <w:p w:rsidR="007E4660" w:rsidRPr="00F13D5B" w:rsidRDefault="007E4660" w:rsidP="007E4660">
      <w:pPr>
        <w:tabs>
          <w:tab w:val="center" w:pos="4680"/>
        </w:tabs>
        <w:suppressAutoHyphens/>
        <w:spacing w:line="240" w:lineRule="atLeast"/>
        <w:rPr>
          <w:rFonts w:ascii="Times New Roman" w:hAnsi="Times New Roman" w:cs="Times New Roman"/>
          <w:b/>
          <w:bCs/>
          <w:sz w:val="28"/>
          <w:szCs w:val="28"/>
        </w:rPr>
      </w:pPr>
      <w:r w:rsidRPr="00F13D5B">
        <w:rPr>
          <w:rFonts w:ascii="Times New Roman" w:hAnsi="Times New Roman" w:cs="Times New Roman"/>
          <w:b/>
          <w:bCs/>
          <w:sz w:val="28"/>
          <w:szCs w:val="28"/>
        </w:rPr>
        <w:tab/>
        <w:t>The Age of the French Revolution</w:t>
      </w:r>
    </w:p>
    <w:p w:rsidR="007E4660" w:rsidRPr="00F13D5B" w:rsidRDefault="007E4660" w:rsidP="007E4660">
      <w:pPr>
        <w:tabs>
          <w:tab w:val="left" w:pos="-720"/>
        </w:tabs>
        <w:suppressAutoHyphens/>
        <w:spacing w:line="240" w:lineRule="atLeast"/>
        <w:rPr>
          <w:rFonts w:ascii="Times New Roman" w:hAnsi="Times New Roman" w:cs="Times New Roman"/>
          <w:sz w:val="28"/>
          <w:szCs w:val="28"/>
        </w:rPr>
      </w:pPr>
    </w:p>
    <w:p w:rsidR="007E4660" w:rsidRDefault="002B35C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2)  </w:t>
      </w:r>
      <w:r w:rsidR="0067031A">
        <w:rPr>
          <w:rFonts w:ascii="Times New Roman" w:hAnsi="Times New Roman" w:cs="Times New Roman"/>
        </w:rPr>
        <w:t xml:space="preserve">August 31:  </w:t>
      </w:r>
      <w:r>
        <w:rPr>
          <w:rFonts w:ascii="Times New Roman" w:hAnsi="Times New Roman" w:cs="Times New Roman"/>
        </w:rPr>
        <w:t>T</w:t>
      </w:r>
      <w:r w:rsidR="007E4660">
        <w:rPr>
          <w:rFonts w:ascii="Times New Roman" w:hAnsi="Times New Roman" w:cs="Times New Roman"/>
        </w:rPr>
        <w:t xml:space="preserve">he European Enlightenment </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w:t>
      </w:r>
      <w:r w:rsidR="00421291">
        <w:rPr>
          <w:rFonts w:ascii="Times New Roman" w:hAnsi="Times New Roman" w:cs="Times New Roman"/>
        </w:rPr>
        <w:t xml:space="preserve">Frontispiece to the Diderot </w:t>
      </w:r>
      <w:r w:rsidR="00421291">
        <w:rPr>
          <w:rFonts w:ascii="Times New Roman" w:hAnsi="Times New Roman" w:cs="Times New Roman"/>
          <w:u w:val="single"/>
        </w:rPr>
        <w:t>Encyclopedia</w:t>
      </w:r>
      <w:r w:rsidR="00421291">
        <w:rPr>
          <w:rFonts w:ascii="Times New Roman" w:hAnsi="Times New Roman" w:cs="Times New Roman"/>
        </w:rPr>
        <w:t xml:space="preserve"> (1751); Immanuel Kant, "What Is Enlightenment?" </w:t>
      </w:r>
      <w:proofErr w:type="gramStart"/>
      <w:r w:rsidR="00421291">
        <w:rPr>
          <w:rFonts w:ascii="Times New Roman" w:hAnsi="Times New Roman" w:cs="Times New Roman"/>
        </w:rPr>
        <w:t xml:space="preserve">(1784), both in the </w:t>
      </w:r>
      <w:r w:rsidR="00421291">
        <w:rPr>
          <w:rFonts w:ascii="Times New Roman" w:hAnsi="Times New Roman" w:cs="Times New Roman"/>
          <w:u w:val="single"/>
        </w:rPr>
        <w:t>Course Reader</w:t>
      </w:r>
      <w:r w:rsidR="00421291">
        <w:rPr>
          <w:rFonts w:ascii="Times New Roman" w:hAnsi="Times New Roman" w:cs="Times New Roman"/>
        </w:rPr>
        <w:t xml:space="preserve"> (documents #1 and #2).</w:t>
      </w:r>
      <w:proofErr w:type="gramEnd"/>
    </w:p>
    <w:p w:rsidR="007E4660" w:rsidRDefault="007E4660" w:rsidP="007E4660">
      <w:pPr>
        <w:tabs>
          <w:tab w:val="left" w:pos="-720"/>
        </w:tabs>
        <w:suppressAutoHyphens/>
        <w:spacing w:line="240" w:lineRule="atLeast"/>
        <w:rPr>
          <w:rFonts w:ascii="Times New Roman" w:hAnsi="Times New Roman" w:cs="Times New Roman"/>
        </w:rPr>
      </w:pPr>
    </w:p>
    <w:p w:rsidR="007E4660" w:rsidRDefault="002B35C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3)</w:t>
      </w:r>
      <w:r w:rsidR="007E4660">
        <w:rPr>
          <w:rFonts w:ascii="Times New Roman" w:hAnsi="Times New Roman" w:cs="Times New Roman"/>
        </w:rPr>
        <w:t xml:space="preserve">  </w:t>
      </w:r>
      <w:r w:rsidR="0067031A">
        <w:rPr>
          <w:rFonts w:ascii="Times New Roman" w:hAnsi="Times New Roman" w:cs="Times New Roman"/>
        </w:rPr>
        <w:t xml:space="preserve">September 5:  </w:t>
      </w:r>
      <w:r w:rsidR="007E4660">
        <w:rPr>
          <w:rFonts w:ascii="Times New Roman" w:hAnsi="Times New Roman" w:cs="Times New Roman"/>
        </w:rPr>
        <w:t>The French Revolution: The Moderate Phase</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w:t>
      </w:r>
      <w:r w:rsidR="00421291">
        <w:rPr>
          <w:rFonts w:ascii="Times New Roman" w:hAnsi="Times New Roman" w:cs="Times New Roman"/>
        </w:rPr>
        <w:t xml:space="preserve">Frontispiece to the Diderot </w:t>
      </w:r>
      <w:r w:rsidR="00421291">
        <w:rPr>
          <w:rFonts w:ascii="Times New Roman" w:hAnsi="Times New Roman" w:cs="Times New Roman"/>
          <w:u w:val="single"/>
        </w:rPr>
        <w:t>Encyclopedia</w:t>
      </w:r>
      <w:r w:rsidR="00421291">
        <w:rPr>
          <w:rFonts w:ascii="Times New Roman" w:hAnsi="Times New Roman" w:cs="Times New Roman"/>
        </w:rPr>
        <w:t xml:space="preserve"> (1751); Immanuel Kant, "What Is Enlightenment?" </w:t>
      </w:r>
      <w:proofErr w:type="gramStart"/>
      <w:r w:rsidR="00421291">
        <w:rPr>
          <w:rFonts w:ascii="Times New Roman" w:hAnsi="Times New Roman" w:cs="Times New Roman"/>
        </w:rPr>
        <w:t xml:space="preserve">(1784), both in the </w:t>
      </w:r>
      <w:r w:rsidR="00421291">
        <w:rPr>
          <w:rFonts w:ascii="Times New Roman" w:hAnsi="Times New Roman" w:cs="Times New Roman"/>
          <w:u w:val="single"/>
        </w:rPr>
        <w:t>Course Reader</w:t>
      </w:r>
      <w:r w:rsidR="00421291">
        <w:rPr>
          <w:rFonts w:ascii="Times New Roman" w:hAnsi="Times New Roman" w:cs="Times New Roman"/>
        </w:rPr>
        <w:t xml:space="preserve"> (documents #1 and #2); </w:t>
      </w:r>
      <w:r w:rsidR="000D4E00">
        <w:rPr>
          <w:rFonts w:ascii="Times New Roman" w:hAnsi="Times New Roman" w:cs="Times New Roman"/>
        </w:rPr>
        <w:t xml:space="preserve">textbook chapter in the FR distributed by Professor </w:t>
      </w:r>
      <w:proofErr w:type="spellStart"/>
      <w:r w:rsidR="000D4E00">
        <w:rPr>
          <w:rFonts w:ascii="Times New Roman" w:hAnsi="Times New Roman" w:cs="Times New Roman"/>
        </w:rPr>
        <w:t>Micale</w:t>
      </w:r>
      <w:proofErr w:type="spellEnd"/>
      <w:r w:rsidR="00421291">
        <w:rPr>
          <w:rFonts w:ascii="Times New Roman" w:hAnsi="Times New Roman" w:cs="Times New Roman"/>
        </w:rPr>
        <w:t>.</w:t>
      </w:r>
      <w:proofErr w:type="gramEnd"/>
    </w:p>
    <w:p w:rsidR="007E4660" w:rsidRDefault="007E4660" w:rsidP="007E4660">
      <w:pPr>
        <w:tabs>
          <w:tab w:val="left" w:pos="-720"/>
        </w:tabs>
        <w:suppressAutoHyphens/>
        <w:spacing w:line="240" w:lineRule="atLeast"/>
        <w:rPr>
          <w:rFonts w:ascii="Times New Roman" w:hAnsi="Times New Roman" w:cs="Times New Roman"/>
        </w:rPr>
      </w:pPr>
    </w:p>
    <w:p w:rsidR="007E4660" w:rsidRDefault="002B35C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4</w:t>
      </w:r>
      <w:r w:rsidR="007E4660">
        <w:rPr>
          <w:rFonts w:ascii="Times New Roman" w:hAnsi="Times New Roman" w:cs="Times New Roman"/>
        </w:rPr>
        <w:t xml:space="preserve">) </w:t>
      </w:r>
      <w:r>
        <w:rPr>
          <w:rFonts w:ascii="Times New Roman" w:hAnsi="Times New Roman" w:cs="Times New Roman"/>
        </w:rPr>
        <w:t xml:space="preserve"> </w:t>
      </w:r>
      <w:r w:rsidR="0067031A">
        <w:rPr>
          <w:rFonts w:ascii="Times New Roman" w:hAnsi="Times New Roman" w:cs="Times New Roman"/>
        </w:rPr>
        <w:t>September 7</w:t>
      </w:r>
      <w:r w:rsidR="007E4660">
        <w:rPr>
          <w:rFonts w:ascii="Times New Roman" w:hAnsi="Times New Roman" w:cs="Times New Roman"/>
        </w:rPr>
        <w:t>:  The French Revolution: The Radical Phase</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2B35C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5)  </w:t>
      </w:r>
      <w:r w:rsidR="0067031A">
        <w:rPr>
          <w:rFonts w:ascii="Times New Roman" w:hAnsi="Times New Roman" w:cs="Times New Roman"/>
        </w:rPr>
        <w:t>September 12:  History of the Guillotine (video documentary)</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7031A"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6)  September 14</w:t>
      </w:r>
      <w:r w:rsidR="007E4660">
        <w:rPr>
          <w:rFonts w:ascii="Times New Roman" w:hAnsi="Times New Roman" w:cs="Times New Roman"/>
        </w:rPr>
        <w:t>:  The Napoleonic Sequel</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rPr>
          <w:rFonts w:ascii="Times New Roman" w:hAnsi="Times New Roman" w:cs="Times New Roman"/>
        </w:rPr>
      </w:pPr>
      <w:r>
        <w:rPr>
          <w:rFonts w:ascii="Times New Roman" w:hAnsi="Times New Roman" w:cs="Times New Roman"/>
          <w:u w:val="single"/>
        </w:rPr>
        <w:t>Weekly Readings</w:t>
      </w:r>
      <w:r>
        <w:rPr>
          <w:rFonts w:ascii="Times New Roman" w:hAnsi="Times New Roman" w:cs="Times New Roman"/>
        </w:rPr>
        <w:t xml:space="preserve">: Thomas Jefferson, "Declaration of Independence" (1776); "Declaration of the Rights of Man and the Citizen" (1789); “Timeline of Revolutionary and Napoleonic Europe,” all in the </w:t>
      </w:r>
      <w:r>
        <w:rPr>
          <w:rFonts w:ascii="Times New Roman" w:hAnsi="Times New Roman" w:cs="Times New Roman"/>
          <w:u w:val="single"/>
        </w:rPr>
        <w:t>Course Reader</w:t>
      </w:r>
      <w:r w:rsidR="00421291">
        <w:rPr>
          <w:rFonts w:ascii="Times New Roman" w:hAnsi="Times New Roman" w:cs="Times New Roman"/>
        </w:rPr>
        <w:t xml:space="preserve"> (documents #3, #4, and #5).</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7031A"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7)  September 19</w:t>
      </w:r>
      <w:r w:rsidR="007E4660">
        <w:rPr>
          <w:rFonts w:ascii="Times New Roman" w:hAnsi="Times New Roman" w:cs="Times New Roman"/>
        </w:rPr>
        <w:t>:  The Rise of European Conservatism</w:t>
      </w:r>
    </w:p>
    <w:p w:rsidR="000D4E00" w:rsidRDefault="000D4E00" w:rsidP="007E4660">
      <w:pPr>
        <w:tabs>
          <w:tab w:val="left" w:pos="-720"/>
        </w:tabs>
        <w:suppressAutoHyphens/>
        <w:spacing w:line="240" w:lineRule="atLeast"/>
        <w:rPr>
          <w:rFonts w:ascii="Times New Roman" w:hAnsi="Times New Roman" w:cs="Times New Roman"/>
        </w:rPr>
      </w:pPr>
    </w:p>
    <w:p w:rsidR="000D4E00" w:rsidRDefault="000D4E00" w:rsidP="000D4E00">
      <w:pPr>
        <w:tabs>
          <w:tab w:val="left" w:pos="-720"/>
        </w:tabs>
        <w:suppressAutoHyphens/>
        <w:spacing w:line="240" w:lineRule="atLeast"/>
        <w:ind w:left="720"/>
        <w:rPr>
          <w:rFonts w:ascii="Times New Roman" w:hAnsi="Times New Roman" w:cs="Times New Roman"/>
        </w:rPr>
      </w:pPr>
      <w:r w:rsidRPr="000D4E00">
        <w:rPr>
          <w:rFonts w:ascii="Times New Roman" w:hAnsi="Times New Roman" w:cs="Times New Roman"/>
          <w:u w:val="single"/>
        </w:rPr>
        <w:t>Reading</w:t>
      </w:r>
      <w:r>
        <w:rPr>
          <w:rFonts w:ascii="Times New Roman" w:hAnsi="Times New Roman" w:cs="Times New Roman"/>
        </w:rPr>
        <w:t xml:space="preserve">:  Edmund Burke, </w:t>
      </w:r>
      <w:r w:rsidRPr="00421291">
        <w:rPr>
          <w:rFonts w:ascii="Times New Roman" w:hAnsi="Times New Roman" w:cs="Times New Roman"/>
          <w:u w:val="single"/>
        </w:rPr>
        <w:t>Reflections on the Revolution in France</w:t>
      </w:r>
      <w:r>
        <w:rPr>
          <w:rFonts w:ascii="Times New Roman" w:hAnsi="Times New Roman" w:cs="Times New Roman"/>
        </w:rPr>
        <w:t xml:space="preserve"> (1790), excerpt in The </w:t>
      </w:r>
      <w:r w:rsidRPr="001E6F4D">
        <w:rPr>
          <w:rFonts w:ascii="Times New Roman" w:hAnsi="Times New Roman" w:cs="Times New Roman"/>
          <w:u w:val="single"/>
        </w:rPr>
        <w:t>Course Reader</w:t>
      </w:r>
    </w:p>
    <w:p w:rsidR="002B35C0" w:rsidRDefault="002B35C0" w:rsidP="007E4660">
      <w:pPr>
        <w:tabs>
          <w:tab w:val="left" w:pos="-720"/>
        </w:tabs>
        <w:suppressAutoHyphens/>
        <w:spacing w:line="240" w:lineRule="atLeast"/>
        <w:rPr>
          <w:rFonts w:ascii="Times New Roman" w:hAnsi="Times New Roman" w:cs="Times New Roman"/>
        </w:rPr>
      </w:pPr>
    </w:p>
    <w:p w:rsidR="007E4660" w:rsidRPr="002D0F05" w:rsidRDefault="0067031A" w:rsidP="006C3B11">
      <w:pPr>
        <w:tabs>
          <w:tab w:val="left" w:pos="-720"/>
        </w:tabs>
        <w:suppressAutoHyphens/>
        <w:spacing w:line="240" w:lineRule="atLeast"/>
        <w:jc w:val="center"/>
        <w:rPr>
          <w:rFonts w:ascii="Times New Roman" w:hAnsi="Times New Roman" w:cs="Times New Roman"/>
          <w:u w:val="single"/>
        </w:rPr>
      </w:pPr>
      <w:r w:rsidRPr="002D0F05">
        <w:rPr>
          <w:rFonts w:ascii="Times New Roman" w:hAnsi="Times New Roman" w:cs="Times New Roman"/>
          <w:u w:val="single"/>
        </w:rPr>
        <w:t>8)  September 21:</w:t>
      </w:r>
      <w:r w:rsidR="002B35C0" w:rsidRPr="002D0F05">
        <w:rPr>
          <w:rFonts w:ascii="Times New Roman" w:hAnsi="Times New Roman" w:cs="Times New Roman"/>
          <w:u w:val="single"/>
        </w:rPr>
        <w:t xml:space="preserve">  </w:t>
      </w:r>
      <w:r w:rsidRPr="002D0F05">
        <w:rPr>
          <w:rFonts w:ascii="Times New Roman" w:hAnsi="Times New Roman" w:cs="Times New Roman"/>
          <w:u w:val="single"/>
        </w:rPr>
        <w:t xml:space="preserve">in-class quiz </w:t>
      </w:r>
      <w:r w:rsidR="007E4660" w:rsidRPr="002D0F05">
        <w:rPr>
          <w:rFonts w:ascii="Times New Roman" w:hAnsi="Times New Roman" w:cs="Times New Roman"/>
          <w:u w:val="single"/>
        </w:rPr>
        <w:t>#1</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center" w:pos="4680"/>
        </w:tabs>
        <w:suppressAutoHyphens/>
        <w:spacing w:line="240" w:lineRule="atLeast"/>
        <w:rPr>
          <w:rFonts w:ascii="Times New Roman" w:hAnsi="Times New Roman" w:cs="Times New Roman"/>
          <w:b/>
          <w:bCs/>
        </w:rPr>
      </w:pPr>
    </w:p>
    <w:p w:rsidR="007E4660" w:rsidRPr="006C3B11" w:rsidRDefault="006C3B11" w:rsidP="007E4660">
      <w:pPr>
        <w:tabs>
          <w:tab w:val="center" w:pos="4680"/>
        </w:tabs>
        <w:suppressAutoHyphens/>
        <w:spacing w:line="240" w:lineRule="atLeast"/>
        <w:rPr>
          <w:rFonts w:ascii="Times New Roman" w:hAnsi="Times New Roman" w:cs="Times New Roman"/>
          <w:b/>
          <w:bCs/>
          <w:sz w:val="28"/>
          <w:szCs w:val="28"/>
        </w:rPr>
      </w:pPr>
      <w:r>
        <w:rPr>
          <w:rFonts w:ascii="Times New Roman" w:hAnsi="Times New Roman" w:cs="Times New Roman"/>
          <w:b/>
          <w:bCs/>
        </w:rPr>
        <w:tab/>
      </w:r>
      <w:r w:rsidRPr="006C3B11">
        <w:rPr>
          <w:rFonts w:ascii="Times New Roman" w:hAnsi="Times New Roman" w:cs="Times New Roman"/>
          <w:b/>
          <w:bCs/>
          <w:sz w:val="28"/>
          <w:szCs w:val="28"/>
        </w:rPr>
        <w:t>Unit</w:t>
      </w:r>
      <w:r w:rsidR="007E4660" w:rsidRPr="006C3B11">
        <w:rPr>
          <w:rFonts w:ascii="Times New Roman" w:hAnsi="Times New Roman" w:cs="Times New Roman"/>
          <w:b/>
          <w:bCs/>
          <w:sz w:val="28"/>
          <w:szCs w:val="28"/>
        </w:rPr>
        <w:t xml:space="preserve"> Two:</w:t>
      </w:r>
    </w:p>
    <w:p w:rsidR="007E4660" w:rsidRPr="006C3B11" w:rsidRDefault="007E4660" w:rsidP="007E4660">
      <w:pPr>
        <w:tabs>
          <w:tab w:val="center" w:pos="4680"/>
        </w:tabs>
        <w:suppressAutoHyphens/>
        <w:spacing w:line="240" w:lineRule="atLeast"/>
        <w:rPr>
          <w:rFonts w:ascii="Times New Roman" w:hAnsi="Times New Roman" w:cs="Times New Roman"/>
          <w:sz w:val="28"/>
          <w:szCs w:val="28"/>
        </w:rPr>
      </w:pPr>
      <w:r w:rsidRPr="006C3B11">
        <w:rPr>
          <w:rFonts w:ascii="Times New Roman" w:hAnsi="Times New Roman" w:cs="Times New Roman"/>
          <w:b/>
          <w:bCs/>
          <w:sz w:val="28"/>
          <w:szCs w:val="28"/>
        </w:rPr>
        <w:tab/>
      </w:r>
      <w:r w:rsidR="006C3B11" w:rsidRPr="006C3B11">
        <w:rPr>
          <w:rFonts w:ascii="Times New Roman" w:hAnsi="Times New Roman" w:cs="Times New Roman"/>
          <w:b/>
          <w:bCs/>
          <w:sz w:val="28"/>
          <w:szCs w:val="28"/>
        </w:rPr>
        <w:t>Victorian Britain</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C041C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9</w:t>
      </w:r>
      <w:r w:rsidR="007E4660">
        <w:rPr>
          <w:rFonts w:ascii="Times New Roman" w:hAnsi="Times New Roman" w:cs="Times New Roman"/>
        </w:rPr>
        <w:t xml:space="preserve">) </w:t>
      </w:r>
      <w:r w:rsidR="002B35C0">
        <w:rPr>
          <w:rFonts w:ascii="Times New Roman" w:hAnsi="Times New Roman" w:cs="Times New Roman"/>
        </w:rPr>
        <w:t xml:space="preserve"> </w:t>
      </w:r>
      <w:r>
        <w:rPr>
          <w:rFonts w:ascii="Times New Roman" w:hAnsi="Times New Roman" w:cs="Times New Roman"/>
        </w:rPr>
        <w:t xml:space="preserve">September 26:  </w:t>
      </w:r>
      <w:r w:rsidR="007E4660">
        <w:rPr>
          <w:rFonts w:ascii="Times New Roman" w:hAnsi="Times New Roman" w:cs="Times New Roman"/>
        </w:rPr>
        <w:t>The Making of the European Middle Class</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C041C1" w:rsidP="00421291">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10</w:t>
      </w:r>
      <w:r w:rsidR="007E4660">
        <w:rPr>
          <w:rFonts w:ascii="Times New Roman" w:hAnsi="Times New Roman" w:cs="Times New Roman"/>
        </w:rPr>
        <w:t xml:space="preserve">)  </w:t>
      </w:r>
      <w:r>
        <w:rPr>
          <w:rFonts w:ascii="Times New Roman" w:hAnsi="Times New Roman" w:cs="Times New Roman"/>
        </w:rPr>
        <w:t xml:space="preserve">September 28:  </w:t>
      </w:r>
      <w:r w:rsidR="007E4660">
        <w:rPr>
          <w:rFonts w:ascii="Times New Roman" w:hAnsi="Times New Roman" w:cs="Times New Roman"/>
        </w:rPr>
        <w:t>The Cult of Progress and the Great Exhibition of 1851</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C041C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11</w:t>
      </w:r>
      <w:r w:rsidR="007E4660">
        <w:rPr>
          <w:rFonts w:ascii="Times New Roman" w:hAnsi="Times New Roman" w:cs="Times New Roman"/>
        </w:rPr>
        <w:t xml:space="preserve">) </w:t>
      </w:r>
      <w:r>
        <w:rPr>
          <w:rFonts w:ascii="Times New Roman" w:hAnsi="Times New Roman" w:cs="Times New Roman"/>
        </w:rPr>
        <w:t xml:space="preserve"> October 3: </w:t>
      </w:r>
      <w:r w:rsidR="002B35C0">
        <w:rPr>
          <w:rFonts w:ascii="Times New Roman" w:hAnsi="Times New Roman" w:cs="Times New Roman"/>
        </w:rPr>
        <w:t xml:space="preserve"> </w:t>
      </w:r>
      <w:r w:rsidR="007E4660">
        <w:rPr>
          <w:rFonts w:ascii="Times New Roman" w:hAnsi="Times New Roman" w:cs="Times New Roman"/>
        </w:rPr>
        <w:t>Critiques of</w:t>
      </w:r>
      <w:r w:rsidR="00421291">
        <w:rPr>
          <w:rFonts w:ascii="Times New Roman" w:hAnsi="Times New Roman" w:cs="Times New Roman"/>
        </w:rPr>
        <w:t xml:space="preserve"> Capitalism and Industrialism</w:t>
      </w:r>
    </w:p>
    <w:p w:rsidR="00421291" w:rsidRDefault="00421291"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sidR="00421291">
        <w:rPr>
          <w:rFonts w:ascii="Times New Roman" w:hAnsi="Times New Roman" w:cs="Times New Roman"/>
          <w:u w:val="single"/>
        </w:rPr>
        <w:t>Weekly Reading</w:t>
      </w:r>
      <w:r>
        <w:rPr>
          <w:rFonts w:ascii="Times New Roman" w:hAnsi="Times New Roman" w:cs="Times New Roman"/>
        </w:rPr>
        <w:t xml:space="preserve">: Engels, </w:t>
      </w:r>
      <w:r>
        <w:rPr>
          <w:rFonts w:ascii="Times New Roman" w:hAnsi="Times New Roman" w:cs="Times New Roman"/>
          <w:u w:val="single"/>
        </w:rPr>
        <w:t>Condition of the Working Class in England</w:t>
      </w:r>
      <w:r>
        <w:rPr>
          <w:rFonts w:ascii="Times New Roman" w:hAnsi="Times New Roman" w:cs="Times New Roman"/>
        </w:rPr>
        <w:t xml:space="preserve"> (1844), 27-110, 223-246, 275-292. </w:t>
      </w: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p>
    <w:p w:rsidR="007E4660" w:rsidRDefault="00C041C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12</w:t>
      </w:r>
      <w:r w:rsidR="007E4660">
        <w:rPr>
          <w:rFonts w:ascii="Times New Roman" w:hAnsi="Times New Roman" w:cs="Times New Roman"/>
        </w:rPr>
        <w:t xml:space="preserve">)  </w:t>
      </w:r>
      <w:r>
        <w:rPr>
          <w:rFonts w:ascii="Times New Roman" w:hAnsi="Times New Roman" w:cs="Times New Roman"/>
        </w:rPr>
        <w:t xml:space="preserve">October 5:  </w:t>
      </w:r>
      <w:r w:rsidR="007E4660">
        <w:rPr>
          <w:rFonts w:ascii="Times New Roman" w:hAnsi="Times New Roman" w:cs="Times New Roman"/>
        </w:rPr>
        <w:t>Darwin and the Darwinian Revolution</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"Genesis," </w:t>
      </w:r>
      <w:r>
        <w:rPr>
          <w:rFonts w:ascii="Times New Roman" w:hAnsi="Times New Roman" w:cs="Times New Roman"/>
          <w:u w:val="single"/>
        </w:rPr>
        <w:t>The New English Bible</w:t>
      </w:r>
      <w:r>
        <w:rPr>
          <w:rFonts w:ascii="Times New Roman" w:hAnsi="Times New Roman" w:cs="Times New Roman"/>
        </w:rPr>
        <w:t xml:space="preserve">; Charles Darwin, </w:t>
      </w:r>
      <w:r>
        <w:rPr>
          <w:rFonts w:ascii="Times New Roman" w:hAnsi="Times New Roman" w:cs="Times New Roman"/>
          <w:u w:val="single"/>
        </w:rPr>
        <w:t>The Descent of Man</w:t>
      </w:r>
      <w:r>
        <w:rPr>
          <w:rFonts w:ascii="Times New Roman" w:hAnsi="Times New Roman" w:cs="Times New Roman"/>
        </w:rPr>
        <w:t xml:space="preserve"> (1871), selections, both in </w:t>
      </w:r>
      <w:r>
        <w:rPr>
          <w:rFonts w:ascii="Times New Roman" w:hAnsi="Times New Roman" w:cs="Times New Roman"/>
          <w:u w:val="single"/>
        </w:rPr>
        <w:t>Course Reader</w:t>
      </w:r>
      <w:r w:rsidR="000D4E00">
        <w:rPr>
          <w:rFonts w:ascii="Times New Roman" w:hAnsi="Times New Roman" w:cs="Times New Roman"/>
        </w:rPr>
        <w:t xml:space="preserve"> (documents #10 and #11).</w:t>
      </w:r>
    </w:p>
    <w:p w:rsidR="007E4660" w:rsidRDefault="007E4660" w:rsidP="007E4660">
      <w:pPr>
        <w:tabs>
          <w:tab w:val="center" w:pos="4680"/>
        </w:tabs>
        <w:suppressAutoHyphens/>
        <w:spacing w:line="240" w:lineRule="atLeast"/>
        <w:rPr>
          <w:rFonts w:ascii="Times New Roman" w:hAnsi="Times New Roman" w:cs="Times New Roman"/>
          <w:b/>
          <w:bCs/>
        </w:rPr>
      </w:pPr>
    </w:p>
    <w:p w:rsidR="00795F8B" w:rsidRPr="00C041C1" w:rsidRDefault="00795F8B" w:rsidP="00795F8B">
      <w:pPr>
        <w:tabs>
          <w:tab w:val="center" w:pos="4680"/>
        </w:tabs>
        <w:suppressAutoHyphens/>
        <w:spacing w:line="240" w:lineRule="atLeast"/>
        <w:rPr>
          <w:rFonts w:ascii="Times New Roman" w:hAnsi="Times New Roman" w:cs="Times New Roman"/>
          <w:bCs/>
        </w:rPr>
      </w:pPr>
      <w:r>
        <w:rPr>
          <w:rFonts w:ascii="Times New Roman" w:hAnsi="Times New Roman" w:cs="Times New Roman"/>
          <w:bCs/>
        </w:rPr>
        <w:t>13</w:t>
      </w:r>
      <w:r w:rsidRPr="00C041C1">
        <w:rPr>
          <w:rFonts w:ascii="Times New Roman" w:hAnsi="Times New Roman" w:cs="Times New Roman"/>
          <w:bCs/>
        </w:rPr>
        <w:t xml:space="preserve">)  October 12:  </w:t>
      </w:r>
      <w:r>
        <w:rPr>
          <w:rFonts w:ascii="Times New Roman" w:hAnsi="Times New Roman" w:cs="Times New Roman"/>
          <w:bCs/>
        </w:rPr>
        <w:t xml:space="preserve">The </w:t>
      </w:r>
      <w:r w:rsidRPr="00C041C1">
        <w:rPr>
          <w:rFonts w:ascii="Times New Roman" w:hAnsi="Times New Roman" w:cs="Times New Roman"/>
          <w:bCs/>
        </w:rPr>
        <w:t>E</w:t>
      </w:r>
      <w:r>
        <w:rPr>
          <w:rFonts w:ascii="Times New Roman" w:hAnsi="Times New Roman" w:cs="Times New Roman"/>
          <w:bCs/>
        </w:rPr>
        <w:t>ugenics</w:t>
      </w:r>
      <w:r w:rsidRPr="00C041C1">
        <w:rPr>
          <w:rFonts w:ascii="Times New Roman" w:hAnsi="Times New Roman" w:cs="Times New Roman"/>
          <w:bCs/>
        </w:rPr>
        <w:t xml:space="preserve"> </w:t>
      </w:r>
      <w:r>
        <w:rPr>
          <w:rFonts w:ascii="Times New Roman" w:hAnsi="Times New Roman" w:cs="Times New Roman"/>
          <w:bCs/>
        </w:rPr>
        <w:t xml:space="preserve">Movement </w:t>
      </w:r>
      <w:r w:rsidRPr="00C041C1">
        <w:rPr>
          <w:rFonts w:ascii="Times New Roman" w:hAnsi="Times New Roman" w:cs="Times New Roman"/>
          <w:bCs/>
        </w:rPr>
        <w:t>(guest lecture by Stephen Vitale)</w:t>
      </w:r>
    </w:p>
    <w:p w:rsidR="00795F8B" w:rsidRDefault="00795F8B" w:rsidP="00795F8B">
      <w:pPr>
        <w:tabs>
          <w:tab w:val="center" w:pos="4680"/>
        </w:tabs>
        <w:suppressAutoHyphens/>
        <w:spacing w:line="240" w:lineRule="atLeast"/>
        <w:rPr>
          <w:rFonts w:ascii="Times New Roman" w:hAnsi="Times New Roman" w:cs="Times New Roman"/>
          <w:b/>
          <w:bCs/>
        </w:rPr>
      </w:pPr>
    </w:p>
    <w:p w:rsidR="000D4E00" w:rsidRDefault="000D4E00" w:rsidP="00795F8B">
      <w:pPr>
        <w:tabs>
          <w:tab w:val="center" w:pos="4680"/>
        </w:tabs>
        <w:suppressAutoHyphens/>
        <w:spacing w:line="240" w:lineRule="atLeast"/>
        <w:rPr>
          <w:rFonts w:ascii="Times New Roman" w:hAnsi="Times New Roman" w:cs="Times New Roman"/>
          <w:bCs/>
        </w:rPr>
      </w:pPr>
      <w:r>
        <w:rPr>
          <w:rFonts w:ascii="Times New Roman" w:hAnsi="Times New Roman" w:cs="Times New Roman"/>
          <w:bCs/>
        </w:rPr>
        <w:t xml:space="preserve">          </w:t>
      </w:r>
      <w:r w:rsidRPr="000D4E00">
        <w:rPr>
          <w:rFonts w:ascii="Times New Roman" w:hAnsi="Times New Roman" w:cs="Times New Roman"/>
          <w:bCs/>
          <w:u w:val="single"/>
        </w:rPr>
        <w:t>Readings</w:t>
      </w:r>
      <w:r>
        <w:rPr>
          <w:rFonts w:ascii="Times New Roman" w:hAnsi="Times New Roman" w:cs="Times New Roman"/>
          <w:bCs/>
        </w:rPr>
        <w:t xml:space="preserve">:  </w:t>
      </w:r>
      <w:r w:rsidRPr="000D4E00">
        <w:rPr>
          <w:rFonts w:ascii="Times New Roman" w:hAnsi="Times New Roman" w:cs="Times New Roman"/>
          <w:bCs/>
        </w:rPr>
        <w:t>To be assigned</w:t>
      </w:r>
    </w:p>
    <w:p w:rsidR="000D4E00" w:rsidRPr="000D4E00" w:rsidRDefault="000D4E00" w:rsidP="00795F8B">
      <w:pPr>
        <w:tabs>
          <w:tab w:val="center" w:pos="4680"/>
        </w:tabs>
        <w:suppressAutoHyphens/>
        <w:spacing w:line="240" w:lineRule="atLeast"/>
        <w:rPr>
          <w:rFonts w:ascii="Times New Roman" w:hAnsi="Times New Roman" w:cs="Times New Roman"/>
          <w:bCs/>
        </w:rPr>
      </w:pPr>
    </w:p>
    <w:p w:rsidR="007E4660" w:rsidRDefault="00795F8B"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14</w:t>
      </w:r>
      <w:r w:rsidR="007E4660">
        <w:rPr>
          <w:rFonts w:ascii="Times New Roman" w:hAnsi="Times New Roman" w:cs="Times New Roman"/>
        </w:rPr>
        <w:t xml:space="preserve">) </w:t>
      </w:r>
      <w:r w:rsidR="002B35C0">
        <w:rPr>
          <w:rFonts w:ascii="Times New Roman" w:hAnsi="Times New Roman" w:cs="Times New Roman"/>
        </w:rPr>
        <w:t xml:space="preserve"> </w:t>
      </w:r>
      <w:r w:rsidR="00C041C1">
        <w:rPr>
          <w:rFonts w:ascii="Times New Roman" w:hAnsi="Times New Roman" w:cs="Times New Roman"/>
        </w:rPr>
        <w:t>October 10:  Eu</w:t>
      </w:r>
      <w:r w:rsidR="007E4660">
        <w:rPr>
          <w:rFonts w:ascii="Times New Roman" w:hAnsi="Times New Roman" w:cs="Times New Roman"/>
        </w:rPr>
        <w:t xml:space="preserve">rope's Imperial Surge, 1880-1914 </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Louis I. Snyder, ed., </w:t>
      </w:r>
      <w:r>
        <w:rPr>
          <w:rFonts w:ascii="Times New Roman" w:hAnsi="Times New Roman" w:cs="Times New Roman"/>
          <w:u w:val="single"/>
        </w:rPr>
        <w:t>The Imperialism Reader</w:t>
      </w:r>
      <w:r>
        <w:rPr>
          <w:rFonts w:ascii="Times New Roman" w:hAnsi="Times New Roman" w:cs="Times New Roman"/>
        </w:rPr>
        <w:t xml:space="preserve">, </w:t>
      </w:r>
      <w:r w:rsidR="00421291">
        <w:rPr>
          <w:rFonts w:ascii="Times New Roman" w:hAnsi="Times New Roman" w:cs="Times New Roman"/>
        </w:rPr>
        <w:t>several short readings that are pro- and anti-empire,</w:t>
      </w:r>
      <w:r>
        <w:rPr>
          <w:rFonts w:ascii="Times New Roman" w:hAnsi="Times New Roman" w:cs="Times New Roman"/>
        </w:rPr>
        <w:t xml:space="preserve"> in </w:t>
      </w:r>
      <w:r>
        <w:rPr>
          <w:rFonts w:ascii="Times New Roman" w:hAnsi="Times New Roman" w:cs="Times New Roman"/>
          <w:u w:val="single"/>
        </w:rPr>
        <w:t>Course Reader</w:t>
      </w:r>
      <w:r w:rsidR="000D4E00">
        <w:rPr>
          <w:rFonts w:ascii="Times New Roman" w:hAnsi="Times New Roman" w:cs="Times New Roman"/>
        </w:rPr>
        <w:t xml:space="preserve"> (document</w:t>
      </w:r>
      <w:r w:rsidR="00421291">
        <w:rPr>
          <w:rFonts w:ascii="Times New Roman" w:hAnsi="Times New Roman" w:cs="Times New Roman"/>
        </w:rPr>
        <w:t>s</w:t>
      </w:r>
      <w:r w:rsidR="000D4E00">
        <w:rPr>
          <w:rFonts w:ascii="Times New Roman" w:hAnsi="Times New Roman" w:cs="Times New Roman"/>
        </w:rPr>
        <w:t xml:space="preserve"> #12)</w:t>
      </w:r>
    </w:p>
    <w:p w:rsidR="007E4660" w:rsidRDefault="007E4660" w:rsidP="007E4660">
      <w:pPr>
        <w:tabs>
          <w:tab w:val="center" w:pos="4680"/>
        </w:tabs>
        <w:suppressAutoHyphens/>
        <w:spacing w:line="240" w:lineRule="atLeast"/>
        <w:rPr>
          <w:rFonts w:ascii="Times New Roman" w:hAnsi="Times New Roman" w:cs="Times New Roman"/>
          <w:b/>
          <w:bCs/>
        </w:rPr>
      </w:pPr>
    </w:p>
    <w:p w:rsidR="007E4660" w:rsidRDefault="00C041C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15</w:t>
      </w:r>
      <w:r w:rsidR="007E4660">
        <w:rPr>
          <w:rFonts w:ascii="Times New Roman" w:hAnsi="Times New Roman" w:cs="Times New Roman"/>
        </w:rPr>
        <w:t xml:space="preserve">)  </w:t>
      </w:r>
      <w:r>
        <w:rPr>
          <w:rFonts w:ascii="Times New Roman" w:hAnsi="Times New Roman" w:cs="Times New Roman"/>
        </w:rPr>
        <w:t xml:space="preserve">October 17:  </w:t>
      </w:r>
      <w:r w:rsidR="007E4660">
        <w:rPr>
          <w:rFonts w:ascii="Times New Roman" w:hAnsi="Times New Roman" w:cs="Times New Roman"/>
        </w:rPr>
        <w:t>European Feminism during the Long Nineteenth Century</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writings by </w:t>
      </w:r>
      <w:proofErr w:type="spellStart"/>
      <w:r>
        <w:rPr>
          <w:rFonts w:ascii="Times New Roman" w:hAnsi="Times New Roman" w:cs="Times New Roman"/>
        </w:rPr>
        <w:t>Olympe</w:t>
      </w:r>
      <w:proofErr w:type="spellEnd"/>
      <w:r>
        <w:rPr>
          <w:rFonts w:ascii="Times New Roman" w:hAnsi="Times New Roman" w:cs="Times New Roman"/>
        </w:rPr>
        <w:t xml:space="preserve"> de Gouges (1791), Mary Wollstonecraft (1792), John Stuart Mill (1869), Clara </w:t>
      </w:r>
      <w:proofErr w:type="spellStart"/>
      <w:r>
        <w:rPr>
          <w:rFonts w:ascii="Times New Roman" w:hAnsi="Times New Roman" w:cs="Times New Roman"/>
        </w:rPr>
        <w:t>Zetkin</w:t>
      </w:r>
      <w:proofErr w:type="spellEnd"/>
      <w:r>
        <w:rPr>
          <w:rFonts w:ascii="Times New Roman" w:hAnsi="Times New Roman" w:cs="Times New Roman"/>
        </w:rPr>
        <w:t xml:space="preserve">, (1892); Emmeline Pankhurst, (1913), and Alexandra Kollontai (1926), all in the </w:t>
      </w:r>
      <w:r>
        <w:rPr>
          <w:rFonts w:ascii="Times New Roman" w:hAnsi="Times New Roman" w:cs="Times New Roman"/>
          <w:u w:val="single"/>
        </w:rPr>
        <w:t>Course Reader</w:t>
      </w:r>
      <w:r w:rsidR="000D4E00">
        <w:rPr>
          <w:rFonts w:ascii="Times New Roman" w:hAnsi="Times New Roman" w:cs="Times New Roman"/>
        </w:rPr>
        <w:t xml:space="preserve"> (documents, #15-#20).</w:t>
      </w:r>
    </w:p>
    <w:p w:rsidR="007E4660" w:rsidRDefault="007E4660" w:rsidP="007E4660">
      <w:pPr>
        <w:tabs>
          <w:tab w:val="center" w:pos="4680"/>
        </w:tabs>
        <w:suppressAutoHyphens/>
        <w:spacing w:line="240" w:lineRule="atLeast"/>
        <w:rPr>
          <w:rFonts w:ascii="Times New Roman" w:hAnsi="Times New Roman" w:cs="Times New Roman"/>
          <w:b/>
          <w:bCs/>
        </w:rPr>
      </w:pPr>
    </w:p>
    <w:p w:rsidR="007E4660" w:rsidRPr="002D0F05" w:rsidRDefault="00C041C1" w:rsidP="007E4660">
      <w:pPr>
        <w:tabs>
          <w:tab w:val="center" w:pos="4680"/>
        </w:tabs>
        <w:suppressAutoHyphens/>
        <w:spacing w:line="240" w:lineRule="atLeast"/>
        <w:jc w:val="center"/>
        <w:rPr>
          <w:rFonts w:ascii="Times New Roman" w:hAnsi="Times New Roman" w:cs="Times New Roman"/>
          <w:bCs/>
          <w:u w:val="single"/>
        </w:rPr>
      </w:pPr>
      <w:r w:rsidRPr="002D0F05">
        <w:rPr>
          <w:rFonts w:ascii="Times New Roman" w:hAnsi="Times New Roman" w:cs="Times New Roman"/>
          <w:bCs/>
          <w:u w:val="single"/>
        </w:rPr>
        <w:t>16</w:t>
      </w:r>
      <w:r w:rsidR="002B35C0" w:rsidRPr="002D0F05">
        <w:rPr>
          <w:rFonts w:ascii="Times New Roman" w:hAnsi="Times New Roman" w:cs="Times New Roman"/>
          <w:bCs/>
          <w:u w:val="single"/>
        </w:rPr>
        <w:t xml:space="preserve">)  </w:t>
      </w:r>
      <w:r w:rsidRPr="002D0F05">
        <w:rPr>
          <w:rFonts w:ascii="Times New Roman" w:hAnsi="Times New Roman" w:cs="Times New Roman"/>
          <w:bCs/>
          <w:u w:val="single"/>
        </w:rPr>
        <w:t>October 19:  In-class quiz #2</w:t>
      </w:r>
    </w:p>
    <w:p w:rsidR="007E4660" w:rsidRDefault="007E4660" w:rsidP="007E4660">
      <w:pPr>
        <w:tabs>
          <w:tab w:val="center" w:pos="4680"/>
        </w:tabs>
        <w:suppressAutoHyphens/>
        <w:spacing w:line="240" w:lineRule="atLeast"/>
        <w:rPr>
          <w:rFonts w:ascii="Times New Roman" w:hAnsi="Times New Roman" w:cs="Times New Roman"/>
          <w:b/>
          <w:bCs/>
        </w:rPr>
      </w:pPr>
    </w:p>
    <w:p w:rsidR="007E4660" w:rsidRDefault="007E4660" w:rsidP="007E4660">
      <w:pPr>
        <w:tabs>
          <w:tab w:val="left" w:pos="-720"/>
        </w:tabs>
        <w:suppressAutoHyphens/>
        <w:spacing w:line="240" w:lineRule="atLeast"/>
        <w:rPr>
          <w:rFonts w:ascii="Times New Roman" w:hAnsi="Times New Roman" w:cs="Times New Roman"/>
        </w:rPr>
      </w:pPr>
    </w:p>
    <w:p w:rsidR="006C3B11" w:rsidRPr="006C3B11" w:rsidRDefault="006C3B11" w:rsidP="006C3B11">
      <w:pPr>
        <w:tabs>
          <w:tab w:val="left" w:pos="-720"/>
          <w:tab w:val="left" w:pos="0"/>
        </w:tabs>
        <w:suppressAutoHyphens/>
        <w:spacing w:line="240" w:lineRule="atLeast"/>
        <w:ind w:left="720" w:hanging="720"/>
        <w:jc w:val="center"/>
        <w:rPr>
          <w:rFonts w:ascii="Times New Roman" w:hAnsi="Times New Roman" w:cs="Times New Roman"/>
          <w:b/>
          <w:sz w:val="28"/>
          <w:szCs w:val="28"/>
        </w:rPr>
      </w:pPr>
      <w:r w:rsidRPr="006C3B11">
        <w:rPr>
          <w:rFonts w:ascii="Times New Roman" w:hAnsi="Times New Roman" w:cs="Times New Roman"/>
          <w:b/>
          <w:sz w:val="28"/>
          <w:szCs w:val="28"/>
        </w:rPr>
        <w:t xml:space="preserve">Unit </w:t>
      </w:r>
      <w:r w:rsidR="00F13D5B">
        <w:rPr>
          <w:rFonts w:ascii="Times New Roman" w:hAnsi="Times New Roman" w:cs="Times New Roman"/>
          <w:b/>
          <w:sz w:val="28"/>
          <w:szCs w:val="28"/>
        </w:rPr>
        <w:t>Three:</w:t>
      </w:r>
    </w:p>
    <w:p w:rsidR="007E4660" w:rsidRPr="006C3B11" w:rsidRDefault="00F13D5B" w:rsidP="006C3B11">
      <w:pPr>
        <w:tabs>
          <w:tab w:val="left" w:pos="-720"/>
          <w:tab w:val="left" w:pos="0"/>
        </w:tabs>
        <w:suppressAutoHyphens/>
        <w:spacing w:line="240" w:lineRule="atLeast"/>
        <w:ind w:left="720" w:hanging="720"/>
        <w:jc w:val="center"/>
        <w:rPr>
          <w:rFonts w:ascii="Times New Roman" w:hAnsi="Times New Roman" w:cs="Times New Roman"/>
          <w:b/>
          <w:sz w:val="28"/>
          <w:szCs w:val="28"/>
        </w:rPr>
      </w:pPr>
      <w:r>
        <w:rPr>
          <w:rFonts w:ascii="Times New Roman" w:hAnsi="Times New Roman" w:cs="Times New Roman"/>
          <w:b/>
          <w:sz w:val="28"/>
          <w:szCs w:val="28"/>
        </w:rPr>
        <w:t xml:space="preserve">Europe and </w:t>
      </w:r>
      <w:r w:rsidR="007E4660" w:rsidRPr="006C3B11">
        <w:rPr>
          <w:rFonts w:ascii="Times New Roman" w:hAnsi="Times New Roman" w:cs="Times New Roman"/>
          <w:b/>
          <w:sz w:val="28"/>
          <w:szCs w:val="28"/>
        </w:rPr>
        <w:t xml:space="preserve">World War One </w:t>
      </w:r>
    </w:p>
    <w:p w:rsidR="007E4660" w:rsidRPr="006C3B11" w:rsidRDefault="007E4660" w:rsidP="007E4660">
      <w:pPr>
        <w:tabs>
          <w:tab w:val="center" w:pos="4680"/>
        </w:tabs>
        <w:suppressAutoHyphens/>
        <w:spacing w:line="240" w:lineRule="atLeast"/>
        <w:rPr>
          <w:rFonts w:ascii="Times New Roman" w:hAnsi="Times New Roman" w:cs="Times New Roman"/>
          <w:b/>
          <w:sz w:val="28"/>
          <w:szCs w:val="28"/>
        </w:rPr>
      </w:pPr>
    </w:p>
    <w:p w:rsidR="007E4660" w:rsidRDefault="007E4660" w:rsidP="007E4660">
      <w:pPr>
        <w:tabs>
          <w:tab w:val="left" w:pos="-720"/>
        </w:tabs>
        <w:suppressAutoHyphens/>
        <w:spacing w:line="240" w:lineRule="atLeast"/>
        <w:rPr>
          <w:rFonts w:ascii="Times New Roman" w:hAnsi="Times New Roman" w:cs="Times New Roman"/>
        </w:rPr>
      </w:pPr>
    </w:p>
    <w:p w:rsidR="007E4660" w:rsidRDefault="00C041C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17</w:t>
      </w:r>
      <w:r w:rsidR="007E4660">
        <w:rPr>
          <w:rFonts w:ascii="Times New Roman" w:hAnsi="Times New Roman" w:cs="Times New Roman"/>
        </w:rPr>
        <w:t xml:space="preserve">) </w:t>
      </w:r>
      <w:r w:rsidR="006C3B11">
        <w:rPr>
          <w:rFonts w:ascii="Times New Roman" w:hAnsi="Times New Roman" w:cs="Times New Roman"/>
        </w:rPr>
        <w:t xml:space="preserve"> </w:t>
      </w:r>
      <w:r w:rsidR="0065589C">
        <w:rPr>
          <w:rFonts w:ascii="Times New Roman" w:hAnsi="Times New Roman" w:cs="Times New Roman"/>
        </w:rPr>
        <w:t xml:space="preserve">October 24:  </w:t>
      </w:r>
      <w:r w:rsidR="007E4660">
        <w:rPr>
          <w:rFonts w:ascii="Times New Roman" w:hAnsi="Times New Roman" w:cs="Times New Roman"/>
        </w:rPr>
        <w:t>The Great War of 1914-1918</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sidR="00421291">
        <w:rPr>
          <w:rFonts w:ascii="Times New Roman" w:hAnsi="Times New Roman" w:cs="Times New Roman"/>
          <w:u w:val="single"/>
        </w:rPr>
        <w:t>Reading</w:t>
      </w:r>
      <w:r>
        <w:rPr>
          <w:rFonts w:ascii="Times New Roman" w:hAnsi="Times New Roman" w:cs="Times New Roman"/>
        </w:rPr>
        <w:t xml:space="preserve">: Erich Maria Remarque, </w:t>
      </w:r>
      <w:r>
        <w:rPr>
          <w:rFonts w:ascii="Times New Roman" w:hAnsi="Times New Roman" w:cs="Times New Roman"/>
          <w:u w:val="single"/>
        </w:rPr>
        <w:t>All Quiet on the Western Front</w:t>
      </w:r>
      <w:r>
        <w:rPr>
          <w:rFonts w:ascii="Times New Roman" w:hAnsi="Times New Roman" w:cs="Times New Roman"/>
        </w:rPr>
        <w:t xml:space="preserve"> (1929)</w:t>
      </w:r>
      <w:r w:rsidR="00421291">
        <w:rPr>
          <w:rFonts w:ascii="Times New Roman" w:hAnsi="Times New Roman" w:cs="Times New Roman"/>
        </w:rPr>
        <w:t>, entire novel</w:t>
      </w:r>
      <w:r>
        <w:rPr>
          <w:rFonts w:ascii="Times New Roman" w:hAnsi="Times New Roman" w:cs="Times New Roman"/>
        </w:rPr>
        <w:t xml:space="preserve">; </w:t>
      </w:r>
      <w:r w:rsidR="000D4E00">
        <w:rPr>
          <w:rFonts w:ascii="Times New Roman" w:hAnsi="Times New Roman" w:cs="Times New Roman"/>
        </w:rPr>
        <w:t xml:space="preserve">textbook chapter on WW1 distributed by Professor </w:t>
      </w:r>
      <w:proofErr w:type="spellStart"/>
      <w:r w:rsidR="000D4E00">
        <w:rPr>
          <w:rFonts w:ascii="Times New Roman" w:hAnsi="Times New Roman" w:cs="Times New Roman"/>
        </w:rPr>
        <w:t>Micale</w:t>
      </w:r>
      <w:proofErr w:type="spellEnd"/>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18</w:t>
      </w:r>
      <w:r w:rsidR="006C3B11">
        <w:rPr>
          <w:rFonts w:ascii="Times New Roman" w:hAnsi="Times New Roman" w:cs="Times New Roman"/>
        </w:rPr>
        <w:t xml:space="preserve">)  </w:t>
      </w:r>
      <w:r>
        <w:rPr>
          <w:rFonts w:ascii="Times New Roman" w:hAnsi="Times New Roman" w:cs="Times New Roman"/>
        </w:rPr>
        <w:t>October 26:  Shell Shock</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19</w:t>
      </w:r>
      <w:r w:rsidR="006C3B11">
        <w:rPr>
          <w:rFonts w:ascii="Times New Roman" w:hAnsi="Times New Roman" w:cs="Times New Roman"/>
        </w:rPr>
        <w:t xml:space="preserve">)  </w:t>
      </w:r>
      <w:r>
        <w:rPr>
          <w:rFonts w:ascii="Times New Roman" w:hAnsi="Times New Roman" w:cs="Times New Roman"/>
        </w:rPr>
        <w:t xml:space="preserve">October 31:  </w:t>
      </w:r>
      <w:r w:rsidRPr="00421291">
        <w:rPr>
          <w:rFonts w:ascii="Times New Roman" w:hAnsi="Times New Roman" w:cs="Times New Roman"/>
          <w:u w:val="single"/>
        </w:rPr>
        <w:t>War Art</w:t>
      </w:r>
      <w:r w:rsidR="00421291">
        <w:rPr>
          <w:rFonts w:ascii="Times New Roman" w:hAnsi="Times New Roman" w:cs="Times New Roman"/>
        </w:rPr>
        <w:t xml:space="preserve"> (a v</w:t>
      </w:r>
      <w:r>
        <w:rPr>
          <w:rFonts w:ascii="Times New Roman" w:hAnsi="Times New Roman" w:cs="Times New Roman"/>
        </w:rPr>
        <w:t>ideo documentary narrated by Eddie Redmayne</w:t>
      </w:r>
      <w:r w:rsidR="007E4660">
        <w:rPr>
          <w:rFonts w:ascii="Times New Roman" w:hAnsi="Times New Roman" w:cs="Times New Roman"/>
        </w:rPr>
        <w:t>)</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20</w:t>
      </w:r>
      <w:r w:rsidR="007E4660">
        <w:rPr>
          <w:rFonts w:ascii="Times New Roman" w:hAnsi="Times New Roman" w:cs="Times New Roman"/>
        </w:rPr>
        <w:t xml:space="preserve">)  </w:t>
      </w:r>
      <w:r>
        <w:rPr>
          <w:rFonts w:ascii="Times New Roman" w:hAnsi="Times New Roman" w:cs="Times New Roman"/>
        </w:rPr>
        <w:t>November 2:  1</w:t>
      </w:r>
      <w:r w:rsidR="007E4660">
        <w:rPr>
          <w:rFonts w:ascii="Times New Roman" w:hAnsi="Times New Roman" w:cs="Times New Roman"/>
        </w:rPr>
        <w:t xml:space="preserve">917 </w:t>
      </w:r>
      <w:r>
        <w:rPr>
          <w:rFonts w:ascii="Times New Roman" w:hAnsi="Times New Roman" w:cs="Times New Roman"/>
        </w:rPr>
        <w:t xml:space="preserve">Bolshevik Revolution in Russia </w:t>
      </w:r>
      <w:r w:rsidR="007E4660">
        <w:rPr>
          <w:rFonts w:ascii="Times New Roman" w:hAnsi="Times New Roman" w:cs="Times New Roman"/>
        </w:rPr>
        <w:t>(</w:t>
      </w:r>
      <w:r>
        <w:rPr>
          <w:rFonts w:ascii="Times New Roman" w:hAnsi="Times New Roman" w:cs="Times New Roman"/>
        </w:rPr>
        <w:t xml:space="preserve">guest lecture by </w:t>
      </w:r>
      <w:r w:rsidR="007E4660">
        <w:rPr>
          <w:rFonts w:ascii="Times New Roman" w:hAnsi="Times New Roman" w:cs="Times New Roman"/>
        </w:rPr>
        <w:t xml:space="preserve">Felix </w:t>
      </w:r>
      <w:r>
        <w:rPr>
          <w:rFonts w:ascii="Times New Roman" w:hAnsi="Times New Roman" w:cs="Times New Roman"/>
        </w:rPr>
        <w:t>Cowan</w:t>
      </w:r>
      <w:r w:rsidR="007E4660">
        <w:rPr>
          <w:rFonts w:ascii="Times New Roman" w:hAnsi="Times New Roman" w:cs="Times New Roman"/>
        </w:rPr>
        <w:t>)</w:t>
      </w:r>
    </w:p>
    <w:p w:rsidR="00421291" w:rsidRDefault="00421291" w:rsidP="007E4660">
      <w:pPr>
        <w:tabs>
          <w:tab w:val="left" w:pos="-720"/>
        </w:tabs>
        <w:suppressAutoHyphens/>
        <w:spacing w:line="240" w:lineRule="atLeast"/>
        <w:rPr>
          <w:rFonts w:ascii="Times New Roman" w:hAnsi="Times New Roman" w:cs="Times New Roman"/>
        </w:rPr>
      </w:pPr>
    </w:p>
    <w:p w:rsidR="00421291" w:rsidRDefault="00421291"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u w:val="single"/>
        </w:rPr>
        <w:t>Reading</w:t>
      </w:r>
      <w:r>
        <w:rPr>
          <w:rFonts w:ascii="Times New Roman" w:hAnsi="Times New Roman" w:cs="Times New Roman"/>
        </w:rPr>
        <w:t>:  to be assigned</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21</w:t>
      </w:r>
      <w:r w:rsidR="006C3B11">
        <w:rPr>
          <w:rFonts w:ascii="Times New Roman" w:hAnsi="Times New Roman" w:cs="Times New Roman"/>
        </w:rPr>
        <w:t>)</w:t>
      </w:r>
      <w:r w:rsidR="007E4660">
        <w:rPr>
          <w:rFonts w:ascii="Times New Roman" w:hAnsi="Times New Roman" w:cs="Times New Roman"/>
        </w:rPr>
        <w:t xml:space="preserve">  </w:t>
      </w:r>
      <w:r>
        <w:rPr>
          <w:rFonts w:ascii="Times New Roman" w:hAnsi="Times New Roman" w:cs="Times New Roman"/>
        </w:rPr>
        <w:t xml:space="preserve">November 7:  </w:t>
      </w:r>
      <w:r w:rsidR="007E4660">
        <w:rPr>
          <w:rFonts w:ascii="Times New Roman" w:hAnsi="Times New Roman" w:cs="Times New Roman"/>
        </w:rPr>
        <w:t>Weimar Culture (includ</w:t>
      </w:r>
      <w:r>
        <w:rPr>
          <w:rFonts w:ascii="Times New Roman" w:hAnsi="Times New Roman" w:cs="Times New Roman"/>
        </w:rPr>
        <w:t>ing German cabaret songs from the 1920s</w:t>
      </w:r>
      <w:r w:rsidR="007E4660">
        <w:rPr>
          <w:rFonts w:ascii="Times New Roman" w:hAnsi="Times New Roman" w:cs="Times New Roman"/>
        </w:rPr>
        <w:t>)</w:t>
      </w: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p>
    <w:p w:rsidR="0065589C" w:rsidRDefault="0065589C" w:rsidP="007E4660">
      <w:pPr>
        <w:tabs>
          <w:tab w:val="left" w:pos="-720"/>
          <w:tab w:val="left" w:pos="0"/>
        </w:tabs>
        <w:suppressAutoHyphens/>
        <w:spacing w:line="240" w:lineRule="atLeast"/>
        <w:ind w:left="720" w:hanging="720"/>
        <w:jc w:val="center"/>
        <w:rPr>
          <w:rFonts w:ascii="Times New Roman" w:hAnsi="Times New Roman" w:cs="Times New Roman"/>
        </w:rPr>
      </w:pPr>
    </w:p>
    <w:p w:rsidR="007E4660" w:rsidRPr="002D0F05" w:rsidRDefault="0065589C" w:rsidP="007E4660">
      <w:pPr>
        <w:tabs>
          <w:tab w:val="left" w:pos="-720"/>
          <w:tab w:val="left" w:pos="0"/>
        </w:tabs>
        <w:suppressAutoHyphens/>
        <w:spacing w:line="240" w:lineRule="atLeast"/>
        <w:ind w:left="720" w:hanging="720"/>
        <w:jc w:val="center"/>
        <w:rPr>
          <w:rFonts w:ascii="Times New Roman" w:hAnsi="Times New Roman" w:cs="Times New Roman"/>
          <w:u w:val="single"/>
        </w:rPr>
      </w:pPr>
      <w:r w:rsidRPr="002D0F05">
        <w:rPr>
          <w:rFonts w:ascii="Times New Roman" w:hAnsi="Times New Roman" w:cs="Times New Roman"/>
          <w:u w:val="single"/>
        </w:rPr>
        <w:t>22</w:t>
      </w:r>
      <w:r w:rsidR="006C3B11" w:rsidRPr="002D0F05">
        <w:rPr>
          <w:rFonts w:ascii="Times New Roman" w:hAnsi="Times New Roman" w:cs="Times New Roman"/>
          <w:u w:val="single"/>
        </w:rPr>
        <w:t xml:space="preserve">)  </w:t>
      </w:r>
      <w:r w:rsidRPr="002D0F05">
        <w:rPr>
          <w:rFonts w:ascii="Times New Roman" w:hAnsi="Times New Roman" w:cs="Times New Roman"/>
          <w:u w:val="single"/>
        </w:rPr>
        <w:t>November 9:  In-class quiz #3</w:t>
      </w: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jc w:val="center"/>
        <w:rPr>
          <w:rFonts w:ascii="Times New Roman" w:hAnsi="Times New Roman" w:cs="Times New Roman"/>
          <w:b/>
        </w:rPr>
      </w:pPr>
    </w:p>
    <w:p w:rsidR="00F13D5B" w:rsidRDefault="00F13D5B" w:rsidP="007E4660">
      <w:pPr>
        <w:tabs>
          <w:tab w:val="left" w:pos="-720"/>
          <w:tab w:val="left" w:pos="0"/>
        </w:tabs>
        <w:suppressAutoHyphens/>
        <w:spacing w:line="240" w:lineRule="atLeast"/>
        <w:ind w:left="720" w:hanging="720"/>
        <w:jc w:val="center"/>
        <w:rPr>
          <w:rFonts w:ascii="Times New Roman" w:hAnsi="Times New Roman" w:cs="Times New Roman"/>
          <w:b/>
        </w:rPr>
      </w:pPr>
      <w:r>
        <w:rPr>
          <w:rFonts w:ascii="Times New Roman" w:hAnsi="Times New Roman" w:cs="Times New Roman"/>
          <w:b/>
        </w:rPr>
        <w:t>Unit Four:</w:t>
      </w:r>
    </w:p>
    <w:p w:rsidR="007E4660" w:rsidRDefault="00F13D5B" w:rsidP="007E4660">
      <w:pPr>
        <w:tabs>
          <w:tab w:val="left" w:pos="-720"/>
          <w:tab w:val="left" w:pos="0"/>
        </w:tabs>
        <w:suppressAutoHyphens/>
        <w:spacing w:line="240" w:lineRule="atLeast"/>
        <w:ind w:left="720" w:hanging="720"/>
        <w:jc w:val="center"/>
        <w:rPr>
          <w:rFonts w:ascii="Times New Roman" w:hAnsi="Times New Roman" w:cs="Times New Roman"/>
          <w:b/>
        </w:rPr>
      </w:pPr>
      <w:r>
        <w:rPr>
          <w:rFonts w:ascii="Times New Roman" w:hAnsi="Times New Roman" w:cs="Times New Roman"/>
          <w:b/>
        </w:rPr>
        <w:t>The Age of the Great Dictators</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23</w:t>
      </w:r>
      <w:r w:rsidR="007E4660">
        <w:rPr>
          <w:rFonts w:ascii="Times New Roman" w:hAnsi="Times New Roman" w:cs="Times New Roman"/>
        </w:rPr>
        <w:t xml:space="preserve">) </w:t>
      </w:r>
      <w:r w:rsidR="006C3B11">
        <w:rPr>
          <w:rFonts w:ascii="Times New Roman" w:hAnsi="Times New Roman" w:cs="Times New Roman"/>
        </w:rPr>
        <w:t xml:space="preserve"> </w:t>
      </w:r>
      <w:r>
        <w:rPr>
          <w:rFonts w:ascii="Times New Roman" w:hAnsi="Times New Roman" w:cs="Times New Roman"/>
        </w:rPr>
        <w:t xml:space="preserve">November 14:  </w:t>
      </w:r>
      <w:r w:rsidR="007E4660">
        <w:rPr>
          <w:rFonts w:ascii="Times New Roman" w:hAnsi="Times New Roman" w:cs="Times New Roman"/>
        </w:rPr>
        <w:t xml:space="preserve">The </w:t>
      </w:r>
      <w:r>
        <w:rPr>
          <w:rFonts w:ascii="Times New Roman" w:hAnsi="Times New Roman" w:cs="Times New Roman"/>
        </w:rPr>
        <w:t>Fascist Worldview</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Weekly Readings</w:t>
      </w:r>
      <w:r>
        <w:rPr>
          <w:rFonts w:ascii="Times New Roman" w:hAnsi="Times New Roman" w:cs="Times New Roman"/>
        </w:rPr>
        <w:t xml:space="preserve">: Benito Mussolini, "The Doctrine of Fascism" (1932); Adolf Hitler, </w:t>
      </w:r>
      <w:r>
        <w:rPr>
          <w:rFonts w:ascii="Times New Roman" w:hAnsi="Times New Roman" w:cs="Times New Roman"/>
          <w:u w:val="single"/>
        </w:rPr>
        <w:t xml:space="preserve">Mein </w:t>
      </w:r>
      <w:proofErr w:type="spellStart"/>
      <w:r>
        <w:rPr>
          <w:rFonts w:ascii="Times New Roman" w:hAnsi="Times New Roman" w:cs="Times New Roman"/>
          <w:u w:val="single"/>
        </w:rPr>
        <w:t>Kampf</w:t>
      </w:r>
      <w:proofErr w:type="spellEnd"/>
      <w:r>
        <w:rPr>
          <w:rFonts w:ascii="Times New Roman" w:hAnsi="Times New Roman" w:cs="Times New Roman"/>
        </w:rPr>
        <w:t xml:space="preserve"> (1925), selections, both in the </w:t>
      </w:r>
      <w:r>
        <w:rPr>
          <w:rFonts w:ascii="Times New Roman" w:hAnsi="Times New Roman" w:cs="Times New Roman"/>
          <w:u w:val="single"/>
        </w:rPr>
        <w:t>Course Reader</w:t>
      </w:r>
      <w:r w:rsidR="000D4E00">
        <w:rPr>
          <w:rFonts w:ascii="Times New Roman" w:hAnsi="Times New Roman" w:cs="Times New Roman"/>
        </w:rPr>
        <w:t xml:space="preserve"> (documents #21 and #22).</w:t>
      </w:r>
    </w:p>
    <w:p w:rsidR="007E4660" w:rsidRDefault="007E466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t xml:space="preserve"> </w:t>
      </w: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24</w:t>
      </w:r>
      <w:r w:rsidR="007E4660">
        <w:rPr>
          <w:rFonts w:ascii="Times New Roman" w:hAnsi="Times New Roman" w:cs="Times New Roman"/>
        </w:rPr>
        <w:t xml:space="preserve">) </w:t>
      </w:r>
      <w:r w:rsidR="006C3B11">
        <w:rPr>
          <w:rFonts w:ascii="Times New Roman" w:hAnsi="Times New Roman" w:cs="Times New Roman"/>
        </w:rPr>
        <w:t xml:space="preserve"> </w:t>
      </w:r>
      <w:r>
        <w:rPr>
          <w:rFonts w:ascii="Times New Roman" w:hAnsi="Times New Roman" w:cs="Times New Roman"/>
        </w:rPr>
        <w:t xml:space="preserve">November 16:  </w:t>
      </w:r>
      <w:r w:rsidR="007E4660">
        <w:rPr>
          <w:rFonts w:ascii="Times New Roman" w:hAnsi="Times New Roman" w:cs="Times New Roman"/>
        </w:rPr>
        <w:t>The Nazi Dictatorship in Germany, 1933-1939</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ind w:left="720"/>
        <w:rPr>
          <w:rFonts w:ascii="Times New Roman" w:hAnsi="Times New Roman" w:cs="Times New Roman"/>
        </w:rPr>
      </w:pPr>
      <w:r>
        <w:rPr>
          <w:rFonts w:ascii="Times New Roman" w:hAnsi="Times New Roman" w:cs="Times New Roman"/>
          <w:u w:val="single"/>
        </w:rPr>
        <w:t>Weekly Readings</w:t>
      </w:r>
      <w:r>
        <w:rPr>
          <w:rFonts w:ascii="Times New Roman" w:hAnsi="Times New Roman" w:cs="Times New Roman"/>
        </w:rPr>
        <w:t xml:space="preserve">: the text of Nazi laws against Jews, gypsies, homosexuals, and the disabled (1933-1938), in the </w:t>
      </w:r>
      <w:r>
        <w:rPr>
          <w:rFonts w:ascii="Times New Roman" w:hAnsi="Times New Roman" w:cs="Times New Roman"/>
          <w:u w:val="single"/>
        </w:rPr>
        <w:t>Course Reader</w:t>
      </w:r>
      <w:r>
        <w:rPr>
          <w:rFonts w:ascii="Times New Roman" w:hAnsi="Times New Roman" w:cs="Times New Roman"/>
        </w:rPr>
        <w:t xml:space="preserve"> (documents #23-#26</w:t>
      </w:r>
      <w:r w:rsidR="000D4E00">
        <w:rPr>
          <w:rFonts w:ascii="Times New Roman" w:hAnsi="Times New Roman" w:cs="Times New Roman"/>
        </w:rPr>
        <w:t>).</w:t>
      </w:r>
    </w:p>
    <w:p w:rsidR="000D4E00" w:rsidRDefault="000D4E00" w:rsidP="007E4660">
      <w:pPr>
        <w:tabs>
          <w:tab w:val="left" w:pos="-720"/>
        </w:tabs>
        <w:suppressAutoHyphens/>
        <w:spacing w:line="240" w:lineRule="atLeast"/>
        <w:ind w:left="720"/>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 xml:space="preserve">25)  November 28:  </w:t>
      </w:r>
      <w:r w:rsidR="007E4660">
        <w:rPr>
          <w:rFonts w:ascii="Times New Roman" w:hAnsi="Times New Roman" w:cs="Times New Roman"/>
        </w:rPr>
        <w:t>The Holocaust</w:t>
      </w:r>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s>
        <w:suppressAutoHyphens/>
        <w:spacing w:line="240" w:lineRule="atLeast"/>
        <w:ind w:left="720"/>
        <w:rPr>
          <w:rFonts w:ascii="Times New Roman" w:hAnsi="Times New Roman" w:cs="Times New Roman"/>
        </w:rPr>
      </w:pPr>
      <w:r>
        <w:rPr>
          <w:rFonts w:ascii="Times New Roman" w:hAnsi="Times New Roman" w:cs="Times New Roman"/>
          <w:u w:val="single"/>
        </w:rPr>
        <w:t>Weekly Readings</w:t>
      </w:r>
      <w:r>
        <w:rPr>
          <w:rFonts w:ascii="Times New Roman" w:hAnsi="Times New Roman" w:cs="Times New Roman"/>
        </w:rPr>
        <w:t xml:space="preserve">: Raphael Lemkin, “Genocide” (1946); Leni </w:t>
      </w:r>
      <w:proofErr w:type="spellStart"/>
      <w:r>
        <w:rPr>
          <w:rFonts w:ascii="Times New Roman" w:hAnsi="Times New Roman" w:cs="Times New Roman"/>
        </w:rPr>
        <w:t>Yahil</w:t>
      </w:r>
      <w:proofErr w:type="spellEnd"/>
      <w:r>
        <w:rPr>
          <w:rFonts w:ascii="Times New Roman" w:hAnsi="Times New Roman" w:cs="Times New Roman"/>
        </w:rPr>
        <w:t xml:space="preserve">, </w:t>
      </w:r>
      <w:r>
        <w:rPr>
          <w:rFonts w:ascii="Times New Roman" w:hAnsi="Times New Roman" w:cs="Times New Roman"/>
          <w:u w:val="single"/>
        </w:rPr>
        <w:t>The Holocaust: The Fate of European Jewry</w:t>
      </w:r>
      <w:r>
        <w:rPr>
          <w:rFonts w:ascii="Times New Roman" w:hAnsi="Times New Roman" w:cs="Times New Roman"/>
        </w:rPr>
        <w:t xml:space="preserve"> (1990), Table E.1; Michael </w:t>
      </w:r>
      <w:proofErr w:type="spellStart"/>
      <w:r>
        <w:rPr>
          <w:rFonts w:ascii="Times New Roman" w:hAnsi="Times New Roman" w:cs="Times New Roman"/>
        </w:rPr>
        <w:t>Shermer</w:t>
      </w:r>
      <w:proofErr w:type="spellEnd"/>
      <w:r>
        <w:rPr>
          <w:rFonts w:ascii="Times New Roman" w:hAnsi="Times New Roman" w:cs="Times New Roman"/>
        </w:rPr>
        <w:t>, "How We Know the Holocaust Happened: Debunkers and Deniers" (1997),</w:t>
      </w:r>
      <w:r w:rsidR="00421291">
        <w:rPr>
          <w:rFonts w:ascii="Times New Roman" w:hAnsi="Times New Roman" w:cs="Times New Roman"/>
        </w:rPr>
        <w:t xml:space="preserve"> all in the </w:t>
      </w:r>
      <w:r>
        <w:rPr>
          <w:rFonts w:ascii="Times New Roman" w:hAnsi="Times New Roman" w:cs="Times New Roman"/>
          <w:u w:val="single"/>
        </w:rPr>
        <w:t>Course Reader</w:t>
      </w:r>
      <w:r w:rsidR="000D4E00">
        <w:rPr>
          <w:rFonts w:ascii="Times New Roman" w:hAnsi="Times New Roman" w:cs="Times New Roman"/>
        </w:rPr>
        <w:t xml:space="preserve"> (documents #27, #28, and #31).</w:t>
      </w:r>
    </w:p>
    <w:p w:rsidR="007E4660" w:rsidRDefault="007E4660" w:rsidP="007E4660">
      <w:pPr>
        <w:tabs>
          <w:tab w:val="left" w:pos="-720"/>
        </w:tabs>
        <w:suppressAutoHyphens/>
        <w:spacing w:line="240" w:lineRule="atLeast"/>
        <w:ind w:left="720"/>
        <w:rPr>
          <w:rFonts w:ascii="Times New Roman" w:hAnsi="Times New Roman" w:cs="Times New Roman"/>
        </w:rPr>
      </w:pPr>
    </w:p>
    <w:p w:rsidR="0065589C" w:rsidRDefault="0065589C" w:rsidP="0065589C">
      <w:pPr>
        <w:tabs>
          <w:tab w:val="left" w:pos="-720"/>
        </w:tabs>
        <w:suppressAutoHyphens/>
        <w:spacing w:line="240" w:lineRule="atLeast"/>
        <w:rPr>
          <w:rFonts w:ascii="Times New Roman" w:hAnsi="Times New Roman" w:cs="Times New Roman"/>
        </w:rPr>
      </w:pPr>
      <w:r>
        <w:rPr>
          <w:rFonts w:ascii="Times New Roman" w:hAnsi="Times New Roman" w:cs="Times New Roman"/>
        </w:rPr>
        <w:lastRenderedPageBreak/>
        <w:t>26)  November 30:  The Spanish Civil War, 1936-1939 (documentary video)</w:t>
      </w:r>
    </w:p>
    <w:p w:rsidR="0065589C" w:rsidRDefault="0065589C"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27</w:t>
      </w:r>
      <w:r w:rsidR="007E4660">
        <w:rPr>
          <w:rFonts w:ascii="Times New Roman" w:hAnsi="Times New Roman" w:cs="Times New Roman"/>
        </w:rPr>
        <w:t xml:space="preserve">) </w:t>
      </w:r>
      <w:r w:rsidR="006C3B11">
        <w:rPr>
          <w:rFonts w:ascii="Times New Roman" w:hAnsi="Times New Roman" w:cs="Times New Roman"/>
        </w:rPr>
        <w:t xml:space="preserve"> </w:t>
      </w:r>
      <w:r>
        <w:rPr>
          <w:rFonts w:ascii="Times New Roman" w:hAnsi="Times New Roman" w:cs="Times New Roman"/>
        </w:rPr>
        <w:t xml:space="preserve">December 5:  </w:t>
      </w:r>
      <w:r w:rsidR="007E4660">
        <w:rPr>
          <w:rFonts w:ascii="Times New Roman" w:hAnsi="Times New Roman" w:cs="Times New Roman"/>
        </w:rPr>
        <w:t>Stalinism in the USSR, 1928-1953</w:t>
      </w:r>
    </w:p>
    <w:p w:rsidR="007E4660" w:rsidRDefault="007E4660" w:rsidP="007E4660">
      <w:pPr>
        <w:tabs>
          <w:tab w:val="left" w:pos="-720"/>
        </w:tabs>
        <w:suppressAutoHyphens/>
        <w:spacing w:line="240" w:lineRule="atLeast"/>
        <w:rPr>
          <w:rFonts w:ascii="Times New Roman" w:hAnsi="Times New Roman" w:cs="Times New Roman"/>
        </w:rPr>
      </w:pPr>
    </w:p>
    <w:p w:rsidR="000D4E00" w:rsidRDefault="000D4E00"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ab/>
      </w:r>
      <w:r w:rsidRPr="000D4E00">
        <w:rPr>
          <w:rFonts w:ascii="Times New Roman" w:hAnsi="Times New Roman" w:cs="Times New Roman"/>
          <w:u w:val="single"/>
        </w:rPr>
        <w:t>Weekly Reading</w:t>
      </w:r>
      <w:r>
        <w:rPr>
          <w:rFonts w:ascii="Times New Roman" w:hAnsi="Times New Roman" w:cs="Times New Roman"/>
        </w:rPr>
        <w:t xml:space="preserve">:  Yevgeny </w:t>
      </w:r>
      <w:proofErr w:type="spellStart"/>
      <w:r>
        <w:rPr>
          <w:rFonts w:ascii="Times New Roman" w:hAnsi="Times New Roman" w:cs="Times New Roman"/>
        </w:rPr>
        <w:t>Zamyatin</w:t>
      </w:r>
      <w:proofErr w:type="spellEnd"/>
      <w:r>
        <w:rPr>
          <w:rFonts w:ascii="Times New Roman" w:hAnsi="Times New Roman" w:cs="Times New Roman"/>
        </w:rPr>
        <w:t xml:space="preserve">, </w:t>
      </w:r>
      <w:r w:rsidR="00421291">
        <w:rPr>
          <w:rFonts w:ascii="Times New Roman" w:hAnsi="Times New Roman" w:cs="Times New Roman"/>
          <w:u w:val="single"/>
        </w:rPr>
        <w:t>We</w:t>
      </w:r>
      <w:r w:rsidR="00421291">
        <w:rPr>
          <w:rFonts w:ascii="Times New Roman" w:hAnsi="Times New Roman" w:cs="Times New Roman"/>
        </w:rPr>
        <w:t>, a dystopian novel written in 1919</w:t>
      </w:r>
      <w:r>
        <w:rPr>
          <w:rFonts w:ascii="Times New Roman" w:hAnsi="Times New Roman" w:cs="Times New Roman"/>
        </w:rPr>
        <w:t>, first half</w:t>
      </w:r>
    </w:p>
    <w:p w:rsidR="000D4E00" w:rsidRDefault="000D4E0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 w:val="left" w:pos="0"/>
        </w:tabs>
        <w:suppressAutoHyphens/>
        <w:spacing w:line="240" w:lineRule="atLeast"/>
        <w:ind w:left="720" w:hanging="720"/>
        <w:rPr>
          <w:rFonts w:ascii="Times New Roman" w:hAnsi="Times New Roman" w:cs="Times New Roman"/>
          <w:b/>
        </w:rPr>
      </w:pPr>
      <w:r>
        <w:rPr>
          <w:rFonts w:ascii="Times New Roman" w:hAnsi="Times New Roman" w:cs="Times New Roman"/>
        </w:rPr>
        <w:t>28</w:t>
      </w:r>
      <w:r w:rsidR="00795F8B">
        <w:rPr>
          <w:rFonts w:ascii="Times New Roman" w:hAnsi="Times New Roman" w:cs="Times New Roman"/>
        </w:rPr>
        <w:t>)</w:t>
      </w:r>
      <w:r>
        <w:rPr>
          <w:rFonts w:ascii="Times New Roman" w:hAnsi="Times New Roman" w:cs="Times New Roman"/>
        </w:rPr>
        <w:t xml:space="preserve">  December 7:  Russian and Soviet Poster Art (in</w:t>
      </w:r>
      <w:r w:rsidR="007E4660">
        <w:rPr>
          <w:rFonts w:ascii="Times New Roman" w:hAnsi="Times New Roman" w:cs="Times New Roman"/>
        </w:rPr>
        <w:t xml:space="preserve">-class discussion with Professor </w:t>
      </w:r>
      <w:proofErr w:type="spellStart"/>
      <w:r w:rsidR="007E4660">
        <w:rPr>
          <w:rFonts w:ascii="Times New Roman" w:hAnsi="Times New Roman" w:cs="Times New Roman"/>
        </w:rPr>
        <w:t>Micale</w:t>
      </w:r>
      <w:proofErr w:type="spellEnd"/>
      <w:r w:rsidR="007E4660">
        <w:rPr>
          <w:rFonts w:ascii="Times New Roman" w:hAnsi="Times New Roman" w:cs="Times New Roman"/>
        </w:rPr>
        <w:t>)</w:t>
      </w:r>
      <w:r w:rsidR="007E4660">
        <w:rPr>
          <w:rFonts w:ascii="Times New Roman" w:hAnsi="Times New Roman" w:cs="Times New Roman"/>
        </w:rPr>
        <w:tab/>
      </w:r>
    </w:p>
    <w:p w:rsidR="007E4660" w:rsidRDefault="007E4660" w:rsidP="007E4660">
      <w:pPr>
        <w:tabs>
          <w:tab w:val="left" w:pos="-720"/>
        </w:tabs>
        <w:suppressAutoHyphens/>
        <w:spacing w:line="240" w:lineRule="atLeast"/>
        <w:rPr>
          <w:rFonts w:ascii="Times New Roman" w:hAnsi="Times New Roman" w:cs="Times New Roman"/>
        </w:rPr>
      </w:pPr>
    </w:p>
    <w:p w:rsidR="007E4660" w:rsidRDefault="0065589C" w:rsidP="007E4660">
      <w:pPr>
        <w:tabs>
          <w:tab w:val="left" w:pos="-720"/>
        </w:tabs>
        <w:suppressAutoHyphens/>
        <w:spacing w:line="240" w:lineRule="atLeast"/>
        <w:rPr>
          <w:rFonts w:ascii="Times New Roman" w:hAnsi="Times New Roman" w:cs="Times New Roman"/>
        </w:rPr>
      </w:pPr>
      <w:r>
        <w:rPr>
          <w:rFonts w:ascii="Times New Roman" w:hAnsi="Times New Roman" w:cs="Times New Roman"/>
        </w:rPr>
        <w:t>29</w:t>
      </w:r>
      <w:r w:rsidR="007E4660">
        <w:rPr>
          <w:rFonts w:ascii="Times New Roman" w:hAnsi="Times New Roman" w:cs="Times New Roman"/>
        </w:rPr>
        <w:t xml:space="preserve">) </w:t>
      </w:r>
      <w:r w:rsidR="006C3B11">
        <w:rPr>
          <w:rFonts w:ascii="Times New Roman" w:hAnsi="Times New Roman" w:cs="Times New Roman"/>
        </w:rPr>
        <w:t xml:space="preserve"> </w:t>
      </w:r>
      <w:r>
        <w:rPr>
          <w:rFonts w:ascii="Times New Roman" w:hAnsi="Times New Roman" w:cs="Times New Roman"/>
        </w:rPr>
        <w:t xml:space="preserve">December 12:  </w:t>
      </w:r>
      <w:r w:rsidR="006C3B11">
        <w:rPr>
          <w:rFonts w:ascii="Times New Roman" w:hAnsi="Times New Roman" w:cs="Times New Roman"/>
        </w:rPr>
        <w:t xml:space="preserve">The Political Novel in the Age of </w:t>
      </w:r>
      <w:r w:rsidR="007E4660">
        <w:rPr>
          <w:rFonts w:ascii="Times New Roman" w:hAnsi="Times New Roman" w:cs="Times New Roman"/>
        </w:rPr>
        <w:t>Totalitarianism</w:t>
      </w:r>
      <w:r w:rsidR="000D4E00">
        <w:rPr>
          <w:rFonts w:ascii="Times New Roman" w:hAnsi="Times New Roman" w:cs="Times New Roman"/>
        </w:rPr>
        <w:t xml:space="preserve">:  Orwell, Huxley, </w:t>
      </w:r>
      <w:proofErr w:type="spellStart"/>
      <w:proofErr w:type="gramStart"/>
      <w:r w:rsidR="000D4E00">
        <w:rPr>
          <w:rFonts w:ascii="Times New Roman" w:hAnsi="Times New Roman" w:cs="Times New Roman"/>
        </w:rPr>
        <w:t>Zamyatin</w:t>
      </w:r>
      <w:proofErr w:type="spellEnd"/>
      <w:proofErr w:type="gramEnd"/>
    </w:p>
    <w:p w:rsidR="007E4660" w:rsidRDefault="007E4660" w:rsidP="007E4660">
      <w:pPr>
        <w:tabs>
          <w:tab w:val="left" w:pos="-720"/>
        </w:tabs>
        <w:suppressAutoHyphens/>
        <w:spacing w:line="240" w:lineRule="atLeast"/>
        <w:rPr>
          <w:rFonts w:ascii="Times New Roman" w:hAnsi="Times New Roman" w:cs="Times New Roman"/>
        </w:rPr>
      </w:pPr>
    </w:p>
    <w:p w:rsidR="007E4660" w:rsidRDefault="007E4660" w:rsidP="007E4660">
      <w:pPr>
        <w:tabs>
          <w:tab w:val="left" w:pos="-720"/>
          <w:tab w:val="left" w:pos="0"/>
        </w:tabs>
        <w:suppressAutoHyphens/>
        <w:spacing w:line="240" w:lineRule="atLeast"/>
        <w:ind w:left="720" w:hanging="720"/>
        <w:rPr>
          <w:rFonts w:ascii="Times New Roman" w:hAnsi="Times New Roman" w:cs="Times New Roman"/>
        </w:rPr>
      </w:pPr>
      <w:r>
        <w:rPr>
          <w:rFonts w:ascii="Times New Roman" w:hAnsi="Times New Roman" w:cs="Times New Roman"/>
        </w:rPr>
        <w:tab/>
      </w:r>
      <w:r w:rsidR="00421291">
        <w:rPr>
          <w:rFonts w:ascii="Times New Roman" w:hAnsi="Times New Roman" w:cs="Times New Roman"/>
          <w:u w:val="single"/>
        </w:rPr>
        <w:t>Weekly Reading</w:t>
      </w:r>
      <w:r>
        <w:rPr>
          <w:rFonts w:ascii="Times New Roman" w:hAnsi="Times New Roman" w:cs="Times New Roman"/>
        </w:rPr>
        <w:t xml:space="preserve">: </w:t>
      </w:r>
      <w:r w:rsidR="000D4E00">
        <w:rPr>
          <w:rFonts w:ascii="Times New Roman" w:hAnsi="Times New Roman" w:cs="Times New Roman"/>
        </w:rPr>
        <w:t xml:space="preserve">Yevgeny </w:t>
      </w:r>
      <w:proofErr w:type="spellStart"/>
      <w:r>
        <w:rPr>
          <w:rFonts w:ascii="Times New Roman" w:hAnsi="Times New Roman" w:cs="Times New Roman"/>
        </w:rPr>
        <w:t>Zamyatin</w:t>
      </w:r>
      <w:proofErr w:type="spellEnd"/>
      <w:r w:rsidR="000D4E00">
        <w:rPr>
          <w:rFonts w:ascii="Times New Roman" w:hAnsi="Times New Roman" w:cs="Times New Roman"/>
        </w:rPr>
        <w:t>,</w:t>
      </w:r>
      <w:r>
        <w:rPr>
          <w:rFonts w:ascii="Times New Roman" w:hAnsi="Times New Roman" w:cs="Times New Roman"/>
        </w:rPr>
        <w:t xml:space="preserve"> </w:t>
      </w:r>
      <w:r w:rsidRPr="000D4E00">
        <w:rPr>
          <w:rFonts w:ascii="Times New Roman" w:hAnsi="Times New Roman" w:cs="Times New Roman"/>
          <w:u w:val="single"/>
        </w:rPr>
        <w:t>W</w:t>
      </w:r>
      <w:r w:rsidR="000D4E00" w:rsidRPr="000D4E00">
        <w:rPr>
          <w:rFonts w:ascii="Times New Roman" w:hAnsi="Times New Roman" w:cs="Times New Roman"/>
          <w:u w:val="single"/>
        </w:rPr>
        <w:t>e</w:t>
      </w:r>
      <w:r w:rsidR="000D4E00" w:rsidRPr="000D4E00">
        <w:rPr>
          <w:rFonts w:ascii="Times New Roman" w:hAnsi="Times New Roman" w:cs="Times New Roman"/>
        </w:rPr>
        <w:t>, full novel</w:t>
      </w:r>
    </w:p>
    <w:p w:rsidR="007E4660" w:rsidRDefault="007E4660" w:rsidP="007E4660">
      <w:pPr>
        <w:tabs>
          <w:tab w:val="center" w:pos="4680"/>
        </w:tabs>
        <w:suppressAutoHyphens/>
        <w:spacing w:line="240" w:lineRule="atLeast"/>
        <w:jc w:val="center"/>
        <w:rPr>
          <w:rFonts w:ascii="Times New Roman" w:hAnsi="Times New Roman" w:cs="Times New Roman"/>
          <w:b/>
          <w:bCs/>
        </w:rPr>
      </w:pPr>
    </w:p>
    <w:p w:rsidR="007E4660" w:rsidRDefault="007E4660" w:rsidP="007E4660">
      <w:pPr>
        <w:tabs>
          <w:tab w:val="center" w:pos="4680"/>
        </w:tabs>
        <w:suppressAutoHyphens/>
        <w:spacing w:line="240" w:lineRule="atLeast"/>
        <w:rPr>
          <w:rFonts w:ascii="Times New Roman" w:hAnsi="Times New Roman" w:cs="Times New Roman"/>
        </w:rPr>
      </w:pPr>
    </w:p>
    <w:p w:rsidR="007E4660" w:rsidRDefault="007E4660" w:rsidP="007E4660">
      <w:pPr>
        <w:tabs>
          <w:tab w:val="center" w:pos="4680"/>
        </w:tabs>
        <w:suppressAutoHyphens/>
        <w:spacing w:line="240" w:lineRule="atLeast"/>
        <w:rPr>
          <w:rFonts w:ascii="Times New Roman" w:hAnsi="Times New Roman" w:cs="Times New Roman"/>
        </w:rPr>
      </w:pPr>
    </w:p>
    <w:p w:rsidR="007E4660" w:rsidRPr="002D0F05" w:rsidRDefault="007E4660" w:rsidP="0065589C">
      <w:pPr>
        <w:tabs>
          <w:tab w:val="center" w:pos="4680"/>
        </w:tabs>
        <w:suppressAutoHyphens/>
        <w:spacing w:line="240" w:lineRule="atLeast"/>
        <w:rPr>
          <w:u w:val="single"/>
        </w:rPr>
      </w:pPr>
      <w:r>
        <w:rPr>
          <w:rFonts w:ascii="Times New Roman" w:hAnsi="Times New Roman" w:cs="Times New Roman"/>
        </w:rPr>
        <w:tab/>
      </w:r>
      <w:r w:rsidRPr="002D0F05">
        <w:rPr>
          <w:rFonts w:ascii="Times New Roman" w:hAnsi="Times New Roman" w:cs="Times New Roman"/>
          <w:u w:val="single"/>
        </w:rPr>
        <w:t>Final Examination: Quiz #4</w:t>
      </w:r>
      <w:r w:rsidR="0065589C" w:rsidRPr="002D0F05">
        <w:rPr>
          <w:rFonts w:ascii="Times New Roman" w:hAnsi="Times New Roman" w:cs="Times New Roman"/>
          <w:u w:val="single"/>
        </w:rPr>
        <w:t>, date and time to be announced</w:t>
      </w:r>
    </w:p>
    <w:sectPr w:rsidR="007E4660" w:rsidRPr="002D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F"/>
    <w:rsid w:val="000D4E00"/>
    <w:rsid w:val="001E6F4D"/>
    <w:rsid w:val="002B35C0"/>
    <w:rsid w:val="002D0F05"/>
    <w:rsid w:val="003716EF"/>
    <w:rsid w:val="00421291"/>
    <w:rsid w:val="004778A6"/>
    <w:rsid w:val="00577AE6"/>
    <w:rsid w:val="0065589C"/>
    <w:rsid w:val="0067031A"/>
    <w:rsid w:val="006C3B11"/>
    <w:rsid w:val="007238FF"/>
    <w:rsid w:val="00795F8B"/>
    <w:rsid w:val="007E4660"/>
    <w:rsid w:val="00C041C1"/>
    <w:rsid w:val="00F1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60"/>
    <w:pPr>
      <w:widowControl w:val="0"/>
      <w:autoSpaceDE w:val="0"/>
      <w:autoSpaceDN w:val="0"/>
      <w:adjustRightInd w:val="0"/>
      <w:spacing w:after="0" w:line="240" w:lineRule="auto"/>
    </w:pPr>
    <w:rPr>
      <w:rFonts w:ascii="Courier New" w:eastAsia="SimSun"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4660"/>
    <w:rPr>
      <w:color w:val="0000FF"/>
      <w:u w:val="single"/>
    </w:rPr>
  </w:style>
  <w:style w:type="paragraph" w:styleId="BalloonText">
    <w:name w:val="Balloon Text"/>
    <w:basedOn w:val="Normal"/>
    <w:link w:val="BalloonTextChar"/>
    <w:uiPriority w:val="99"/>
    <w:semiHidden/>
    <w:unhideWhenUsed/>
    <w:rsid w:val="007E4660"/>
    <w:rPr>
      <w:rFonts w:ascii="Tahoma" w:hAnsi="Tahoma" w:cs="Tahoma"/>
      <w:sz w:val="16"/>
      <w:szCs w:val="16"/>
    </w:rPr>
  </w:style>
  <w:style w:type="character" w:customStyle="1" w:styleId="BalloonTextChar">
    <w:name w:val="Balloon Text Char"/>
    <w:basedOn w:val="DefaultParagraphFont"/>
    <w:link w:val="BalloonText"/>
    <w:uiPriority w:val="99"/>
    <w:semiHidden/>
    <w:rsid w:val="007E466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60"/>
    <w:pPr>
      <w:widowControl w:val="0"/>
      <w:autoSpaceDE w:val="0"/>
      <w:autoSpaceDN w:val="0"/>
      <w:adjustRightInd w:val="0"/>
      <w:spacing w:after="0" w:line="240" w:lineRule="auto"/>
    </w:pPr>
    <w:rPr>
      <w:rFonts w:ascii="Courier New" w:eastAsia="SimSun" w:hAnsi="Courier New" w:cs="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4660"/>
    <w:rPr>
      <w:color w:val="0000FF"/>
      <w:u w:val="single"/>
    </w:rPr>
  </w:style>
  <w:style w:type="paragraph" w:styleId="BalloonText">
    <w:name w:val="Balloon Text"/>
    <w:basedOn w:val="Normal"/>
    <w:link w:val="BalloonTextChar"/>
    <w:uiPriority w:val="99"/>
    <w:semiHidden/>
    <w:unhideWhenUsed/>
    <w:rsid w:val="007E4660"/>
    <w:rPr>
      <w:rFonts w:ascii="Tahoma" w:hAnsi="Tahoma" w:cs="Tahoma"/>
      <w:sz w:val="16"/>
      <w:szCs w:val="16"/>
    </w:rPr>
  </w:style>
  <w:style w:type="character" w:customStyle="1" w:styleId="BalloonTextChar">
    <w:name w:val="Balloon Text Char"/>
    <w:basedOn w:val="DefaultParagraphFont"/>
    <w:link w:val="BalloonText"/>
    <w:uiPriority w:val="99"/>
    <w:semiHidden/>
    <w:rsid w:val="007E466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smicale@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24</cp:revision>
  <cp:lastPrinted>2017-08-28T01:40:00Z</cp:lastPrinted>
  <dcterms:created xsi:type="dcterms:W3CDTF">2017-08-27T19:49:00Z</dcterms:created>
  <dcterms:modified xsi:type="dcterms:W3CDTF">2017-08-28T12:20:00Z</dcterms:modified>
</cp:coreProperties>
</file>